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7E6" w:rsidRDefault="006347E6" w:rsidP="006347E6">
      <w:pPr>
        <w:ind w:right="-29"/>
        <w:jc w:val="center"/>
        <w:rPr>
          <w:rFonts w:ascii="Bookman Old Style" w:hAnsi="Bookman Old Style"/>
          <w:b/>
          <w:u w:val="single"/>
        </w:rPr>
      </w:pPr>
      <w:r>
        <w:rPr>
          <w:rFonts w:ascii="Bookman Old Style" w:hAnsi="Bookman Old Style"/>
          <w:b/>
          <w:u w:val="single"/>
        </w:rPr>
        <w:t xml:space="preserve">CONTRATO Nº </w:t>
      </w:r>
      <w:r w:rsidR="00A22361">
        <w:rPr>
          <w:rFonts w:ascii="Bookman Old Style" w:hAnsi="Bookman Old Style"/>
          <w:b/>
          <w:u w:val="single"/>
        </w:rPr>
        <w:t>161</w:t>
      </w:r>
      <w:r>
        <w:rPr>
          <w:rFonts w:ascii="Bookman Old Style" w:hAnsi="Bookman Old Style"/>
          <w:b/>
          <w:u w:val="single"/>
        </w:rPr>
        <w:t>/2019</w:t>
      </w:r>
    </w:p>
    <w:p w:rsidR="006347E6" w:rsidRDefault="006347E6" w:rsidP="006347E6">
      <w:pPr>
        <w:ind w:right="-29"/>
        <w:rPr>
          <w:rFonts w:ascii="Bookman Old Style" w:hAnsi="Bookman Old Style"/>
          <w:b/>
          <w:u w:val="single"/>
        </w:rPr>
      </w:pPr>
    </w:p>
    <w:p w:rsidR="006347E6" w:rsidRPr="003D6981" w:rsidRDefault="006347E6" w:rsidP="006347E6">
      <w:pPr>
        <w:pStyle w:val="Corpodetexto"/>
        <w:jc w:val="both"/>
        <w:rPr>
          <w:rFonts w:ascii="Bookman Old Style" w:hAnsi="Bookman Old Style" w:cs="Arial"/>
          <w:b/>
          <w:bCs/>
          <w:u w:val="single"/>
        </w:rPr>
      </w:pPr>
      <w:r w:rsidRPr="003D6981">
        <w:rPr>
          <w:rFonts w:ascii="Bookman Old Style" w:hAnsi="Bookman Old Style" w:cs="Arial"/>
          <w:b/>
          <w:bCs/>
          <w:u w:val="single"/>
        </w:rPr>
        <w:t xml:space="preserve">INSTRUMENTO DE CONTRATO DE FORNECIMENTO DE MATERIAIS QUE ENTRE SÍ: FAZEM O MUNICÍPIO DE NARANDIBA E A EMPRESA </w:t>
      </w:r>
      <w:r w:rsidR="00906C79">
        <w:rPr>
          <w:rFonts w:ascii="Bookman Old Style" w:hAnsi="Bookman Old Style" w:cs="Arial"/>
          <w:b/>
          <w:color w:val="000000"/>
          <w:u w:val="single"/>
        </w:rPr>
        <w:t>BIOPAV ASFALTO RÁPIDO E CONSTRUTORA EIRELI EPP</w:t>
      </w:r>
      <w:r w:rsidRPr="003D6981">
        <w:rPr>
          <w:rFonts w:ascii="Bookman Old Style" w:hAnsi="Bookman Old Style" w:cs="Arial"/>
          <w:b/>
          <w:bCs/>
          <w:u w:val="single"/>
        </w:rPr>
        <w:t>.</w:t>
      </w:r>
    </w:p>
    <w:p w:rsidR="006347E6" w:rsidRDefault="006347E6" w:rsidP="006347E6">
      <w:pPr>
        <w:jc w:val="both"/>
        <w:rPr>
          <w:rFonts w:ascii="Bookman Old Style" w:hAnsi="Bookman Old Style" w:cs="Arial"/>
        </w:rPr>
      </w:pPr>
    </w:p>
    <w:p w:rsidR="006347E6" w:rsidRDefault="006347E6" w:rsidP="006347E6">
      <w:pPr>
        <w:tabs>
          <w:tab w:val="left" w:pos="1134"/>
          <w:tab w:val="left" w:pos="2127"/>
        </w:tabs>
        <w:jc w:val="both"/>
        <w:rPr>
          <w:rFonts w:ascii="Bookman Old Style" w:hAnsi="Bookman Old Style" w:cs="Arial"/>
        </w:rPr>
      </w:pPr>
      <w:r>
        <w:rPr>
          <w:rFonts w:ascii="Bookman Old Style" w:hAnsi="Bookman Old Style" w:cs="Arial"/>
        </w:rPr>
        <w:t xml:space="preserve">Pelo presente instrumento de contrato de fornecimento, de um lado o </w:t>
      </w:r>
      <w:r>
        <w:rPr>
          <w:rFonts w:ascii="Bookman Old Style" w:hAnsi="Bookman Old Style" w:cs="Arial"/>
          <w:b/>
        </w:rPr>
        <w:t>MUNICÍPIO DE NARANDIBA</w:t>
      </w:r>
      <w:r>
        <w:rPr>
          <w:rFonts w:ascii="Bookman Old Style" w:hAnsi="Bookman Old Style" w:cs="Arial"/>
        </w:rPr>
        <w:t xml:space="preserve">, pessoa jurídica de direito público, com Sede à Avenida Marechal Rondon, n.º 491, Narandiba, Estado de São Paulo, inscrita no C.N.P.J. sob n.º 44.857.027/0001-70, neste ato representada pelo Prefeito Municipal, senhor </w:t>
      </w:r>
      <w:r>
        <w:rPr>
          <w:rFonts w:ascii="Bookman Old Style" w:hAnsi="Bookman Old Style" w:cs="Arial"/>
          <w:b/>
        </w:rPr>
        <w:t>ITAMAR DOS SANTOS SILVA</w:t>
      </w:r>
      <w:r>
        <w:rPr>
          <w:rFonts w:ascii="Bookman Old Style" w:hAnsi="Bookman Old Style" w:cs="Arial"/>
        </w:rPr>
        <w:t xml:space="preserve">, brasileiro, casado, funcionário público municipal, portador do documento de identidade RG n.º 17.832.129 e do CPF 074.780.778-70, residente e domiciliado a Rua Josefa de Almeida dos Santos, n.º 466, na cidade de Narandiba/SP, doravante denominada simplesmente, </w:t>
      </w:r>
      <w:r>
        <w:rPr>
          <w:rFonts w:ascii="Bookman Old Style" w:hAnsi="Bookman Old Style" w:cs="Arial"/>
          <w:b/>
        </w:rPr>
        <w:t>CONTRATANTE</w:t>
      </w:r>
      <w:r>
        <w:rPr>
          <w:rFonts w:ascii="Bookman Old Style" w:hAnsi="Bookman Old Style" w:cs="Arial"/>
        </w:rPr>
        <w:t xml:space="preserve"> e de outro lado, a empresa </w:t>
      </w:r>
      <w:r w:rsidR="00906C79" w:rsidRPr="00E02FD1">
        <w:rPr>
          <w:rFonts w:ascii="Bookman Old Style" w:hAnsi="Bookman Old Style" w:cs="Arial"/>
          <w:b/>
          <w:color w:val="000000"/>
        </w:rPr>
        <w:t>BIOPAV ASFALTO RÁPIDO E CONSTRUTORA EIRELI EPP</w:t>
      </w:r>
      <w:r w:rsidRPr="00E02FD1">
        <w:rPr>
          <w:rFonts w:ascii="Bookman Old Style" w:hAnsi="Bookman Old Style" w:cs="Arial"/>
        </w:rPr>
        <w:t xml:space="preserve">, inscrita no CNPJ nº </w:t>
      </w:r>
      <w:r w:rsidR="00906C79" w:rsidRPr="00E02FD1">
        <w:rPr>
          <w:rFonts w:ascii="Bookman Old Style" w:hAnsi="Bookman Old Style" w:cs="Arial"/>
        </w:rPr>
        <w:t>24.110.720/0001-78</w:t>
      </w:r>
      <w:r w:rsidRPr="00E02FD1">
        <w:rPr>
          <w:rFonts w:ascii="Bookman Old Style" w:hAnsi="Bookman Old Style" w:cs="Arial"/>
        </w:rPr>
        <w:t>, com sede</w:t>
      </w:r>
      <w:r w:rsidR="00906C79" w:rsidRPr="00E02FD1">
        <w:rPr>
          <w:rFonts w:ascii="Bookman Old Style" w:hAnsi="Bookman Old Style" w:cs="Arial"/>
        </w:rPr>
        <w:t xml:space="preserve"> na Rua Edgard Archimedes </w:t>
      </w:r>
      <w:proofErr w:type="spellStart"/>
      <w:r w:rsidR="00906C79" w:rsidRPr="00E02FD1">
        <w:rPr>
          <w:rFonts w:ascii="Bookman Old Style" w:hAnsi="Bookman Old Style" w:cs="Arial"/>
        </w:rPr>
        <w:t>Beolchi</w:t>
      </w:r>
      <w:proofErr w:type="spellEnd"/>
      <w:r w:rsidR="00906C79" w:rsidRPr="00E02FD1">
        <w:rPr>
          <w:rFonts w:ascii="Bookman Old Style" w:hAnsi="Bookman Old Style" w:cs="Arial"/>
        </w:rPr>
        <w:t xml:space="preserve"> Junior, n.º s/n, no Distrito Industrial Edgard Archimedes </w:t>
      </w:r>
      <w:proofErr w:type="spellStart"/>
      <w:r w:rsidR="00906C79" w:rsidRPr="00E02FD1">
        <w:rPr>
          <w:rFonts w:ascii="Bookman Old Style" w:hAnsi="Bookman Old Style" w:cs="Arial"/>
        </w:rPr>
        <w:t>Beolchi</w:t>
      </w:r>
      <w:proofErr w:type="spellEnd"/>
      <w:r w:rsidR="00906C79" w:rsidRPr="00E02FD1">
        <w:rPr>
          <w:rFonts w:ascii="Bookman Old Style" w:hAnsi="Bookman Old Style" w:cs="Arial"/>
        </w:rPr>
        <w:t xml:space="preserve"> Junior</w:t>
      </w:r>
      <w:r w:rsidRPr="00E02FD1">
        <w:rPr>
          <w:rFonts w:ascii="Bookman Old Style" w:hAnsi="Bookman Old Style" w:cs="Arial"/>
        </w:rPr>
        <w:t xml:space="preserve">, na cidade de </w:t>
      </w:r>
      <w:proofErr w:type="spellStart"/>
      <w:r w:rsidR="00906C79" w:rsidRPr="00E02FD1">
        <w:rPr>
          <w:rFonts w:ascii="Bookman Old Style" w:hAnsi="Bookman Old Style" w:cs="Arial"/>
        </w:rPr>
        <w:t>Cedral</w:t>
      </w:r>
      <w:proofErr w:type="spellEnd"/>
      <w:r w:rsidRPr="00E02FD1">
        <w:rPr>
          <w:rFonts w:ascii="Bookman Old Style" w:hAnsi="Bookman Old Style" w:cs="Arial"/>
        </w:rPr>
        <w:t xml:space="preserve">, Estado São Paulo, CEP </w:t>
      </w:r>
      <w:r w:rsidR="00906C79" w:rsidRPr="00E02FD1">
        <w:rPr>
          <w:rFonts w:ascii="Bookman Old Style" w:hAnsi="Bookman Old Style" w:cs="Arial"/>
        </w:rPr>
        <w:t>15.895-000</w:t>
      </w:r>
      <w:r w:rsidRPr="00701D9D">
        <w:rPr>
          <w:rFonts w:ascii="Bookman Old Style" w:hAnsi="Bookman Old Style" w:cs="Arial"/>
        </w:rPr>
        <w:t>, neste ato rep</w:t>
      </w:r>
      <w:r w:rsidR="000639EB" w:rsidRPr="00701D9D">
        <w:rPr>
          <w:rFonts w:ascii="Bookman Old Style" w:hAnsi="Bookman Old Style" w:cs="Arial"/>
        </w:rPr>
        <w:t xml:space="preserve">resentado </w:t>
      </w:r>
      <w:r w:rsidR="00701D9D">
        <w:rPr>
          <w:rFonts w:ascii="Bookman Old Style" w:hAnsi="Bookman Old Style" w:cs="Arial"/>
        </w:rPr>
        <w:t>pela</w:t>
      </w:r>
      <w:r w:rsidRPr="00701D9D">
        <w:rPr>
          <w:rFonts w:ascii="Bookman Old Style" w:hAnsi="Bookman Old Style" w:cs="Arial"/>
        </w:rPr>
        <w:t xml:space="preserve"> </w:t>
      </w:r>
      <w:r w:rsidR="000639EB" w:rsidRPr="00701D9D">
        <w:rPr>
          <w:rFonts w:ascii="Bookman Old Style" w:hAnsi="Bookman Old Style" w:cs="Arial"/>
        </w:rPr>
        <w:t>Sr</w:t>
      </w:r>
      <w:r w:rsidR="00701D9D">
        <w:rPr>
          <w:rFonts w:ascii="Bookman Old Style" w:hAnsi="Bookman Old Style" w:cs="Arial"/>
        </w:rPr>
        <w:t>a</w:t>
      </w:r>
      <w:r w:rsidRPr="00701D9D">
        <w:rPr>
          <w:rFonts w:ascii="Bookman Old Style" w:hAnsi="Bookman Old Style" w:cs="Arial"/>
        </w:rPr>
        <w:t>.</w:t>
      </w:r>
      <w:r w:rsidR="00701D9D">
        <w:rPr>
          <w:rFonts w:ascii="Bookman Old Style" w:hAnsi="Bookman Old Style" w:cs="Arial"/>
        </w:rPr>
        <w:t xml:space="preserve"> </w:t>
      </w:r>
      <w:r w:rsidR="00701D9D">
        <w:rPr>
          <w:rFonts w:ascii="Bookman Old Style" w:hAnsi="Bookman Old Style" w:cs="Arial"/>
          <w:b/>
        </w:rPr>
        <w:t xml:space="preserve">Iraci Batista </w:t>
      </w:r>
      <w:proofErr w:type="spellStart"/>
      <w:r w:rsidR="00701D9D">
        <w:rPr>
          <w:rFonts w:ascii="Bookman Old Style" w:hAnsi="Bookman Old Style" w:cs="Arial"/>
          <w:b/>
        </w:rPr>
        <w:t>Marchesi</w:t>
      </w:r>
      <w:proofErr w:type="spellEnd"/>
      <w:r w:rsidR="00701D9D">
        <w:rPr>
          <w:rFonts w:ascii="Bookman Old Style" w:hAnsi="Bookman Old Style" w:cs="Arial"/>
          <w:b/>
        </w:rPr>
        <w:t xml:space="preserve"> Fava,</w:t>
      </w:r>
      <w:r w:rsidRPr="00701D9D">
        <w:rPr>
          <w:rFonts w:ascii="Bookman Old Style" w:hAnsi="Bookman Old Style" w:cs="Arial"/>
        </w:rPr>
        <w:t xml:space="preserve"> </w:t>
      </w:r>
      <w:r w:rsidR="000639EB" w:rsidRPr="00701D9D">
        <w:rPr>
          <w:rFonts w:ascii="Bookman Old Style" w:hAnsi="Bookman Old Style" w:cs="Arial"/>
        </w:rPr>
        <w:t>Sóci</w:t>
      </w:r>
      <w:r w:rsidR="00701D9D">
        <w:rPr>
          <w:rFonts w:ascii="Bookman Old Style" w:hAnsi="Bookman Old Style" w:cs="Arial"/>
        </w:rPr>
        <w:t>a</w:t>
      </w:r>
      <w:r w:rsidR="000639EB" w:rsidRPr="00701D9D">
        <w:rPr>
          <w:rFonts w:ascii="Bookman Old Style" w:hAnsi="Bookman Old Style" w:cs="Arial"/>
        </w:rPr>
        <w:t xml:space="preserve"> administrador</w:t>
      </w:r>
      <w:r w:rsidR="00701D9D">
        <w:rPr>
          <w:rFonts w:ascii="Bookman Old Style" w:hAnsi="Bookman Old Style" w:cs="Arial"/>
        </w:rPr>
        <w:t>a</w:t>
      </w:r>
      <w:r w:rsidRPr="00701D9D">
        <w:rPr>
          <w:rFonts w:ascii="Bookman Old Style" w:hAnsi="Bookman Old Style" w:cs="Arial"/>
        </w:rPr>
        <w:t>, portador</w:t>
      </w:r>
      <w:r w:rsidR="00701D9D">
        <w:rPr>
          <w:rFonts w:ascii="Bookman Old Style" w:hAnsi="Bookman Old Style" w:cs="Arial"/>
        </w:rPr>
        <w:t>a</w:t>
      </w:r>
      <w:r w:rsidRPr="00701D9D">
        <w:rPr>
          <w:rFonts w:ascii="Bookman Old Style" w:hAnsi="Bookman Old Style" w:cs="Arial"/>
        </w:rPr>
        <w:t xml:space="preserve"> da Cédula de Identidade RG n.º</w:t>
      </w:r>
      <w:r w:rsidR="000639EB" w:rsidRPr="00701D9D">
        <w:rPr>
          <w:rFonts w:ascii="Bookman Old Style" w:hAnsi="Bookman Old Style" w:cs="Arial"/>
        </w:rPr>
        <w:t xml:space="preserve"> </w:t>
      </w:r>
      <w:r w:rsidR="00701D9D">
        <w:rPr>
          <w:rFonts w:ascii="Bookman Old Style" w:hAnsi="Bookman Old Style" w:cs="Arial"/>
        </w:rPr>
        <w:t>9.923.777-5</w:t>
      </w:r>
      <w:r w:rsidRPr="00701D9D">
        <w:rPr>
          <w:rFonts w:ascii="Bookman Old Style" w:hAnsi="Bookman Old Style" w:cs="Arial"/>
        </w:rPr>
        <w:t xml:space="preserve"> </w:t>
      </w:r>
      <w:r w:rsidR="00701D9D">
        <w:rPr>
          <w:rFonts w:ascii="Bookman Old Style" w:hAnsi="Bookman Old Style" w:cs="Arial"/>
        </w:rPr>
        <w:t xml:space="preserve">SSP/SP </w:t>
      </w:r>
      <w:r w:rsidRPr="00701D9D">
        <w:rPr>
          <w:rFonts w:ascii="Bookman Old Style" w:hAnsi="Bookman Old Style" w:cs="Arial"/>
        </w:rPr>
        <w:t xml:space="preserve">e do CPF n.º </w:t>
      </w:r>
      <w:r w:rsidR="00701D9D">
        <w:rPr>
          <w:rFonts w:ascii="Bookman Old Style" w:hAnsi="Bookman Old Style" w:cs="Arial"/>
        </w:rPr>
        <w:t>049.369.188-06</w:t>
      </w:r>
      <w:r w:rsidRPr="00701D9D">
        <w:rPr>
          <w:rFonts w:ascii="Bookman Old Style" w:hAnsi="Bookman Old Style" w:cs="Arial"/>
        </w:rPr>
        <w:t>, residente e domiciliado</w:t>
      </w:r>
      <w:r w:rsidR="000639EB" w:rsidRPr="00701D9D">
        <w:rPr>
          <w:rFonts w:ascii="Bookman Old Style" w:hAnsi="Bookman Old Style" w:cs="Arial"/>
        </w:rPr>
        <w:t xml:space="preserve"> (a) na cidade de </w:t>
      </w:r>
      <w:r w:rsidR="00701D9D">
        <w:rPr>
          <w:rFonts w:ascii="Bookman Old Style" w:hAnsi="Bookman Old Style" w:cs="Arial"/>
        </w:rPr>
        <w:t xml:space="preserve">São José do Rio </w:t>
      </w:r>
      <w:proofErr w:type="spellStart"/>
      <w:r w:rsidR="00701D9D">
        <w:rPr>
          <w:rFonts w:ascii="Bookman Old Style" w:hAnsi="Bookman Old Style" w:cs="Arial"/>
        </w:rPr>
        <w:t>Preto-</w:t>
      </w:r>
      <w:r w:rsidR="000639EB" w:rsidRPr="00701D9D">
        <w:rPr>
          <w:rFonts w:ascii="Bookman Old Style" w:hAnsi="Bookman Old Style" w:cs="Arial"/>
        </w:rPr>
        <w:t>SP</w:t>
      </w:r>
      <w:proofErr w:type="spellEnd"/>
      <w:r w:rsidRPr="00701D9D">
        <w:rPr>
          <w:rFonts w:ascii="Bookman Old Style" w:hAnsi="Bookman Old Style" w:cs="Arial"/>
        </w:rPr>
        <w:t xml:space="preserve">, doravante denominado simplesmente </w:t>
      </w:r>
      <w:r w:rsidRPr="00701D9D">
        <w:rPr>
          <w:rFonts w:ascii="Bookman Old Style" w:hAnsi="Bookman Old Style" w:cs="Arial"/>
          <w:b/>
        </w:rPr>
        <w:t>CONTRATADA</w:t>
      </w:r>
      <w:r w:rsidRPr="00701D9D">
        <w:rPr>
          <w:rFonts w:ascii="Bookman Old Style" w:hAnsi="Bookman Old Style" w:cs="Arial"/>
        </w:rPr>
        <w:t>,</w:t>
      </w:r>
      <w:r>
        <w:rPr>
          <w:rFonts w:ascii="Bookman Old Style" w:hAnsi="Bookman Old Style" w:cs="Arial"/>
        </w:rPr>
        <w:t xml:space="preserve">  tem entre si como certo e ajustado o presente contrato, nos termos do</w:t>
      </w:r>
      <w:r>
        <w:rPr>
          <w:rFonts w:ascii="Bookman Old Style" w:hAnsi="Bookman Old Style" w:cs="Arial"/>
          <w:b/>
          <w:bCs/>
        </w:rPr>
        <w:t xml:space="preserve"> </w:t>
      </w:r>
      <w:r>
        <w:rPr>
          <w:rFonts w:ascii="Bookman Old Style" w:hAnsi="Bookman Old Style" w:cs="Arial"/>
          <w:b/>
        </w:rPr>
        <w:t>PREGÃO PRESENCIA</w:t>
      </w:r>
      <w:r w:rsidR="00E02FD1">
        <w:rPr>
          <w:rFonts w:ascii="Bookman Old Style" w:hAnsi="Bookman Old Style" w:cs="Arial"/>
          <w:b/>
        </w:rPr>
        <w:t xml:space="preserve">L PARA REGISTRO DE PREÇOS Nº </w:t>
      </w:r>
      <w:bookmarkStart w:id="0" w:name="_GoBack"/>
      <w:bookmarkEnd w:id="0"/>
      <w:r w:rsidR="00E02FD1">
        <w:rPr>
          <w:rFonts w:ascii="Bookman Old Style" w:hAnsi="Bookman Old Style" w:cs="Arial"/>
          <w:b/>
        </w:rPr>
        <w:t>003</w:t>
      </w:r>
      <w:r>
        <w:rPr>
          <w:rFonts w:ascii="Bookman Old Style" w:hAnsi="Bookman Old Style" w:cs="Arial"/>
          <w:b/>
        </w:rPr>
        <w:t>/2019</w:t>
      </w:r>
      <w:r w:rsidR="00E02FD1">
        <w:rPr>
          <w:rFonts w:ascii="Bookman Old Style" w:hAnsi="Bookman Old Style" w:cs="Arial"/>
          <w:b/>
        </w:rPr>
        <w:t xml:space="preserve"> - CIVAP</w:t>
      </w:r>
      <w:r>
        <w:rPr>
          <w:rFonts w:ascii="Bookman Old Style" w:hAnsi="Bookman Old Style" w:cs="Arial"/>
        </w:rPr>
        <w:t>, e com as cláusulas e condições a seguir aduzidas:</w:t>
      </w:r>
    </w:p>
    <w:p w:rsidR="006347E6" w:rsidRDefault="006347E6" w:rsidP="006347E6">
      <w:pPr>
        <w:pStyle w:val="Ttulo2"/>
        <w:rPr>
          <w:rFonts w:ascii="Bookman Old Style" w:hAnsi="Bookman Old Style" w:cs="Arial"/>
          <w:b/>
          <w:color w:val="auto"/>
          <w:sz w:val="24"/>
          <w:szCs w:val="24"/>
        </w:rPr>
      </w:pPr>
    </w:p>
    <w:p w:rsidR="006347E6" w:rsidRDefault="006347E6" w:rsidP="006347E6">
      <w:pPr>
        <w:pStyle w:val="Ttulo2"/>
        <w:rPr>
          <w:rFonts w:ascii="Bookman Old Style" w:hAnsi="Bookman Old Style" w:cs="Arial"/>
          <w:b/>
          <w:i/>
          <w:color w:val="auto"/>
          <w:sz w:val="24"/>
          <w:szCs w:val="24"/>
        </w:rPr>
      </w:pPr>
      <w:r>
        <w:rPr>
          <w:rFonts w:ascii="Bookman Old Style" w:hAnsi="Bookman Old Style" w:cs="Arial"/>
          <w:b/>
          <w:color w:val="auto"/>
          <w:sz w:val="24"/>
          <w:szCs w:val="24"/>
        </w:rPr>
        <w:t>CLÁUSULA PRIMEIRA: DO OBJETO</w:t>
      </w:r>
    </w:p>
    <w:p w:rsidR="006347E6" w:rsidRDefault="006347E6" w:rsidP="006347E6">
      <w:pPr>
        <w:jc w:val="both"/>
        <w:rPr>
          <w:rFonts w:ascii="Bookman Old Style" w:hAnsi="Bookman Old Style" w:cs="Arial"/>
          <w:b/>
        </w:rPr>
      </w:pPr>
    </w:p>
    <w:p w:rsidR="00D82F98" w:rsidRPr="00F402E2" w:rsidRDefault="006347E6" w:rsidP="00D82F98">
      <w:pPr>
        <w:jc w:val="both"/>
        <w:rPr>
          <w:rFonts w:ascii="Bookman Old Style" w:hAnsi="Bookman Old Style" w:cs="Arial"/>
          <w:b/>
        </w:rPr>
      </w:pPr>
      <w:r>
        <w:rPr>
          <w:rFonts w:ascii="Bookman Old Style" w:hAnsi="Bookman Old Style" w:cs="Arial"/>
        </w:rPr>
        <w:t>1.1). O objeto do presente contrato é o</w:t>
      </w:r>
      <w:r>
        <w:rPr>
          <w:rFonts w:ascii="Bookman Old Style" w:hAnsi="Bookman Old Style" w:cs="Arial"/>
          <w:b/>
          <w:i/>
        </w:rPr>
        <w:t xml:space="preserve"> </w:t>
      </w:r>
      <w:r>
        <w:rPr>
          <w:rFonts w:ascii="Bookman Old Style" w:hAnsi="Bookman Old Style" w:cs="Arial"/>
          <w:b/>
          <w:color w:val="000000"/>
        </w:rPr>
        <w:t xml:space="preserve">REGISTRO DE PREÇOS </w:t>
      </w:r>
      <w:r>
        <w:rPr>
          <w:rFonts w:ascii="Bookman Old Style" w:hAnsi="Bookman Old Style"/>
          <w:color w:val="000000"/>
        </w:rPr>
        <w:t xml:space="preserve">pelo prazo de 12 (doze) meses para futuras e eventuais </w:t>
      </w:r>
      <w:r w:rsidR="00E02FD1">
        <w:rPr>
          <w:rFonts w:ascii="Bookman Old Style" w:hAnsi="Bookman Old Style" w:cs="Arial"/>
          <w:b/>
          <w:bCs/>
          <w:szCs w:val="22"/>
        </w:rPr>
        <w:t>AQUISIÇÕES DE</w:t>
      </w:r>
      <w:r w:rsidR="00E02FD1" w:rsidRPr="00E02FD1">
        <w:rPr>
          <w:rFonts w:ascii="Bookman Old Style" w:hAnsi="Bookman Old Style" w:cs="TimesNewRoman"/>
          <w:b/>
          <w:szCs w:val="22"/>
        </w:rPr>
        <w:t xml:space="preserve"> REPARADOR DE PAVIMENTO ASFÁLTICO ENSACADO</w:t>
      </w:r>
      <w:r>
        <w:rPr>
          <w:rFonts w:ascii="Bookman Old Style" w:hAnsi="Bookman Old Style" w:cs="Arial"/>
        </w:rPr>
        <w:t xml:space="preserve">, nos termos da proposta homologada nos autos da </w:t>
      </w:r>
      <w:r>
        <w:rPr>
          <w:rFonts w:ascii="Bookman Old Style" w:hAnsi="Bookman Old Style" w:cs="Arial"/>
          <w:b/>
        </w:rPr>
        <w:t xml:space="preserve">PREGÃO PRESENCIAL PARA REGISTRO DE PREÇOS Nº </w:t>
      </w:r>
      <w:r w:rsidR="00E02FD1">
        <w:rPr>
          <w:rFonts w:ascii="Bookman Old Style" w:hAnsi="Bookman Old Style" w:cs="Arial"/>
          <w:b/>
        </w:rPr>
        <w:t>003</w:t>
      </w:r>
      <w:r>
        <w:rPr>
          <w:rFonts w:ascii="Bookman Old Style" w:hAnsi="Bookman Old Style" w:cs="Arial"/>
          <w:b/>
        </w:rPr>
        <w:t>/2019</w:t>
      </w:r>
      <w:r w:rsidR="00E02FD1">
        <w:rPr>
          <w:rFonts w:ascii="Bookman Old Style" w:hAnsi="Bookman Old Style" w:cs="Arial"/>
          <w:b/>
        </w:rPr>
        <w:t xml:space="preserve"> -  CIVAP</w:t>
      </w:r>
      <w:r>
        <w:rPr>
          <w:rFonts w:ascii="Bookman Old Style" w:hAnsi="Bookman Old Style" w:cs="Arial"/>
          <w:b/>
        </w:rPr>
        <w:t>.</w:t>
      </w:r>
    </w:p>
    <w:p w:rsidR="006347E6" w:rsidRDefault="006347E6" w:rsidP="006347E6">
      <w:pPr>
        <w:jc w:val="both"/>
        <w:rPr>
          <w:rFonts w:ascii="Bookman Old Style" w:hAnsi="Bookman Old Style" w:cs="Arial"/>
        </w:rPr>
      </w:pPr>
      <w:r>
        <w:rPr>
          <w:rFonts w:ascii="Bookman Old Style" w:hAnsi="Bookman Old Style" w:cs="Arial"/>
        </w:rPr>
        <w:t xml:space="preserve">  </w:t>
      </w:r>
    </w:p>
    <w:p w:rsidR="006347E6" w:rsidRPr="006347E6" w:rsidRDefault="006347E6" w:rsidP="009B2C62">
      <w:pPr>
        <w:pStyle w:val="Recuodecorpodetexto"/>
        <w:ind w:right="-1" w:firstLine="0"/>
        <w:rPr>
          <w:rFonts w:ascii="Bookman Old Style" w:hAnsi="Bookman Old Style"/>
          <w:b/>
          <w:bCs/>
          <w:sz w:val="24"/>
          <w:szCs w:val="24"/>
        </w:rPr>
      </w:pPr>
      <w:r w:rsidRPr="006347E6">
        <w:rPr>
          <w:rFonts w:ascii="Bookman Old Style" w:hAnsi="Bookman Old Style"/>
          <w:b/>
          <w:bCs/>
          <w:sz w:val="24"/>
          <w:szCs w:val="24"/>
        </w:rPr>
        <w:t>CLÁUSULA SEGUNDA: DA QUANTIDADE, DO PREÇO E DAS CONDIÇÕES DE PAGAMENTO</w:t>
      </w:r>
    </w:p>
    <w:p w:rsidR="006347E6" w:rsidRDefault="006347E6" w:rsidP="006347E6">
      <w:pPr>
        <w:pStyle w:val="Recuodecorpodetexto"/>
        <w:tabs>
          <w:tab w:val="left" w:pos="2127"/>
        </w:tabs>
        <w:ind w:right="-29"/>
        <w:rPr>
          <w:rFonts w:ascii="Bookman Old Style" w:hAnsi="Bookman Old Style"/>
          <w:b/>
          <w:sz w:val="24"/>
          <w:szCs w:val="24"/>
        </w:rPr>
      </w:pPr>
    </w:p>
    <w:p w:rsidR="006347E6" w:rsidRDefault="006347E6" w:rsidP="006347E6">
      <w:pPr>
        <w:pStyle w:val="Recuodecorpodetexto"/>
        <w:tabs>
          <w:tab w:val="left" w:pos="2127"/>
        </w:tabs>
        <w:ind w:right="-29" w:firstLine="0"/>
        <w:rPr>
          <w:rFonts w:ascii="Bookman Old Style" w:hAnsi="Bookman Old Style"/>
          <w:b/>
          <w:sz w:val="24"/>
          <w:szCs w:val="24"/>
        </w:rPr>
      </w:pPr>
      <w:r>
        <w:rPr>
          <w:rFonts w:ascii="Bookman Old Style" w:hAnsi="Bookman Old Style"/>
          <w:sz w:val="24"/>
          <w:szCs w:val="24"/>
        </w:rPr>
        <w:t>2.1)</w:t>
      </w:r>
      <w:r>
        <w:rPr>
          <w:rFonts w:ascii="Bookman Old Style" w:hAnsi="Bookman Old Style"/>
          <w:b/>
          <w:sz w:val="24"/>
          <w:szCs w:val="24"/>
        </w:rPr>
        <w:t>.</w:t>
      </w:r>
      <w:r>
        <w:rPr>
          <w:rFonts w:ascii="Bookman Old Style" w:hAnsi="Bookman Old Style"/>
          <w:sz w:val="24"/>
          <w:szCs w:val="24"/>
        </w:rPr>
        <w:t xml:space="preserve"> O valor do presente CONTRATO é de </w:t>
      </w:r>
      <w:r w:rsidRPr="009B2C62">
        <w:rPr>
          <w:rFonts w:ascii="Bookman Old Style" w:hAnsi="Bookman Old Style" w:cs="Arial"/>
          <w:b/>
          <w:bCs/>
          <w:sz w:val="24"/>
          <w:szCs w:val="24"/>
        </w:rPr>
        <w:t xml:space="preserve">R$ </w:t>
      </w:r>
      <w:r w:rsidR="00E02FD1">
        <w:rPr>
          <w:rFonts w:ascii="Bookman Old Style" w:hAnsi="Bookman Old Style" w:cs="Arial"/>
          <w:b/>
          <w:bCs/>
          <w:sz w:val="24"/>
          <w:szCs w:val="24"/>
        </w:rPr>
        <w:t>27</w:t>
      </w:r>
      <w:r w:rsidR="009B2C62" w:rsidRPr="009B2C62">
        <w:rPr>
          <w:rFonts w:ascii="Bookman Old Style" w:hAnsi="Bookman Old Style" w:cs="Arial"/>
          <w:b/>
          <w:bCs/>
          <w:sz w:val="24"/>
          <w:szCs w:val="24"/>
        </w:rPr>
        <w:t>.0</w:t>
      </w:r>
      <w:r w:rsidR="00E02FD1">
        <w:rPr>
          <w:rFonts w:ascii="Bookman Old Style" w:hAnsi="Bookman Old Style" w:cs="Arial"/>
          <w:b/>
          <w:bCs/>
          <w:sz w:val="24"/>
          <w:szCs w:val="24"/>
        </w:rPr>
        <w:t>00</w:t>
      </w:r>
      <w:r w:rsidR="009B2C62" w:rsidRPr="009B2C62">
        <w:rPr>
          <w:rFonts w:ascii="Bookman Old Style" w:hAnsi="Bookman Old Style" w:cs="Arial"/>
          <w:b/>
          <w:bCs/>
          <w:sz w:val="24"/>
          <w:szCs w:val="24"/>
        </w:rPr>
        <w:t>,00</w:t>
      </w:r>
      <w:r>
        <w:rPr>
          <w:rFonts w:ascii="Bookman Old Style" w:hAnsi="Bookman Old Style" w:cs="Arial"/>
          <w:bCs/>
          <w:sz w:val="24"/>
          <w:szCs w:val="24"/>
        </w:rPr>
        <w:t xml:space="preserve"> </w:t>
      </w:r>
      <w:r w:rsidRPr="009B2C62">
        <w:rPr>
          <w:rFonts w:ascii="Bookman Old Style" w:hAnsi="Bookman Old Style" w:cs="Arial"/>
          <w:b/>
          <w:bCs/>
          <w:sz w:val="24"/>
          <w:szCs w:val="24"/>
        </w:rPr>
        <w:t>(</w:t>
      </w:r>
      <w:r w:rsidR="00E02FD1">
        <w:rPr>
          <w:rFonts w:ascii="Bookman Old Style" w:hAnsi="Bookman Old Style" w:cs="Arial"/>
          <w:b/>
          <w:bCs/>
          <w:sz w:val="24"/>
          <w:szCs w:val="24"/>
        </w:rPr>
        <w:t>vinte e sete mil reais</w:t>
      </w:r>
      <w:r w:rsidRPr="009B2C62">
        <w:rPr>
          <w:rFonts w:ascii="Bookman Old Style" w:hAnsi="Bookman Old Style" w:cs="Arial"/>
          <w:b/>
          <w:bCs/>
          <w:sz w:val="24"/>
          <w:szCs w:val="24"/>
        </w:rPr>
        <w:t>)</w:t>
      </w:r>
      <w:r>
        <w:rPr>
          <w:rFonts w:ascii="Bookman Old Style" w:hAnsi="Bookman Old Style" w:cs="Arial"/>
          <w:bCs/>
          <w:sz w:val="24"/>
          <w:szCs w:val="24"/>
        </w:rPr>
        <w:t xml:space="preserve">, </w:t>
      </w:r>
      <w:r>
        <w:rPr>
          <w:rFonts w:ascii="Bookman Old Style" w:hAnsi="Bookman Old Style"/>
          <w:sz w:val="24"/>
          <w:szCs w:val="24"/>
        </w:rPr>
        <w:t>conforme proposta apresentada no Processo Licitatório.</w:t>
      </w:r>
    </w:p>
    <w:p w:rsidR="006347E6" w:rsidRDefault="006347E6" w:rsidP="006347E6">
      <w:pPr>
        <w:pStyle w:val="Recuodecorpodetexto"/>
        <w:tabs>
          <w:tab w:val="left" w:pos="2127"/>
        </w:tabs>
        <w:ind w:right="-29"/>
        <w:rPr>
          <w:rFonts w:ascii="Bookman Old Style" w:hAnsi="Bookman Old Style"/>
          <w:b/>
          <w:sz w:val="24"/>
          <w:szCs w:val="24"/>
        </w:rPr>
      </w:pPr>
    </w:p>
    <w:p w:rsidR="006347E6" w:rsidRDefault="006347E6" w:rsidP="006347E6">
      <w:pPr>
        <w:pStyle w:val="Recuodecorpodetexto"/>
        <w:tabs>
          <w:tab w:val="left" w:pos="2127"/>
        </w:tabs>
        <w:ind w:right="-29" w:firstLine="0"/>
        <w:rPr>
          <w:rFonts w:ascii="Bookman Old Style" w:hAnsi="Bookman Old Style"/>
          <w:b/>
          <w:sz w:val="24"/>
          <w:szCs w:val="24"/>
        </w:rPr>
      </w:pPr>
      <w:r>
        <w:rPr>
          <w:rFonts w:ascii="Bookman Old Style" w:hAnsi="Bookman Old Style"/>
          <w:sz w:val="24"/>
          <w:szCs w:val="24"/>
        </w:rPr>
        <w:t>2.2</w:t>
      </w:r>
      <w:r w:rsidRPr="009B2C62">
        <w:rPr>
          <w:rFonts w:ascii="Bookman Old Style" w:hAnsi="Bookman Old Style"/>
          <w:sz w:val="24"/>
          <w:szCs w:val="24"/>
        </w:rPr>
        <w:t>).</w:t>
      </w:r>
      <w:r>
        <w:rPr>
          <w:rFonts w:ascii="Bookman Old Style" w:hAnsi="Bookman Old Style"/>
          <w:b/>
          <w:sz w:val="24"/>
          <w:szCs w:val="24"/>
        </w:rPr>
        <w:t xml:space="preserve"> </w:t>
      </w:r>
      <w:r w:rsidRPr="009B2C62">
        <w:rPr>
          <w:rFonts w:ascii="Bookman Old Style" w:hAnsi="Bookman Old Style"/>
          <w:sz w:val="24"/>
          <w:szCs w:val="24"/>
        </w:rPr>
        <w:t>Os</w:t>
      </w:r>
      <w:r>
        <w:rPr>
          <w:rFonts w:ascii="Bookman Old Style" w:hAnsi="Bookman Old Style"/>
          <w:bCs/>
          <w:sz w:val="24"/>
          <w:szCs w:val="24"/>
        </w:rPr>
        <w:t xml:space="preserve"> materiais a que alude a cláusula anterior serão fornecidos com os seguintes preços</w:t>
      </w:r>
      <w:r>
        <w:rPr>
          <w:rFonts w:ascii="Bookman Old Style" w:hAnsi="Bookman Old Style"/>
          <w:sz w:val="24"/>
          <w:szCs w:val="24"/>
        </w:rPr>
        <w:t xml:space="preserve"> sendo as quantidades por estimativa, conforme segue:</w:t>
      </w:r>
    </w:p>
    <w:tbl>
      <w:tblPr>
        <w:tblW w:w="5177" w:type="pct"/>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3089"/>
        <w:gridCol w:w="1559"/>
        <w:gridCol w:w="778"/>
        <w:gridCol w:w="1732"/>
        <w:gridCol w:w="1500"/>
      </w:tblGrid>
      <w:tr w:rsidR="00130F87" w:rsidRPr="009B2C62" w:rsidTr="00716392">
        <w:trPr>
          <w:trHeight w:val="630"/>
        </w:trPr>
        <w:tc>
          <w:tcPr>
            <w:tcW w:w="394" w:type="pct"/>
            <w:tcBorders>
              <w:top w:val="single" w:sz="4" w:space="0" w:color="auto"/>
              <w:left w:val="single" w:sz="4" w:space="0" w:color="auto"/>
              <w:bottom w:val="single" w:sz="4" w:space="0" w:color="auto"/>
              <w:right w:val="single" w:sz="4" w:space="0" w:color="auto"/>
            </w:tcBorders>
            <w:noWrap/>
            <w:vAlign w:val="center"/>
            <w:hideMark/>
          </w:tcPr>
          <w:p w:rsidR="006347E6" w:rsidRPr="009B2C62" w:rsidRDefault="006347E6">
            <w:pPr>
              <w:spacing w:line="276" w:lineRule="auto"/>
              <w:jc w:val="center"/>
              <w:rPr>
                <w:rFonts w:ascii="Bookman Old Style" w:hAnsi="Bookman Old Style"/>
                <w:b/>
                <w:bCs/>
                <w:color w:val="000000"/>
                <w:sz w:val="20"/>
                <w:szCs w:val="20"/>
                <w:lang w:eastAsia="en-US"/>
              </w:rPr>
            </w:pPr>
            <w:r w:rsidRPr="009B2C62">
              <w:rPr>
                <w:rFonts w:ascii="Bookman Old Style" w:hAnsi="Bookman Old Style"/>
                <w:b/>
                <w:bCs/>
                <w:color w:val="000000"/>
                <w:sz w:val="20"/>
                <w:szCs w:val="20"/>
                <w:lang w:eastAsia="en-US"/>
              </w:rPr>
              <w:t>ITEM</w:t>
            </w:r>
          </w:p>
        </w:tc>
        <w:tc>
          <w:tcPr>
            <w:tcW w:w="1654" w:type="pct"/>
            <w:tcBorders>
              <w:top w:val="single" w:sz="4" w:space="0" w:color="auto"/>
              <w:left w:val="single" w:sz="4" w:space="0" w:color="auto"/>
              <w:bottom w:val="single" w:sz="4" w:space="0" w:color="auto"/>
              <w:right w:val="single" w:sz="4" w:space="0" w:color="auto"/>
            </w:tcBorders>
            <w:noWrap/>
            <w:vAlign w:val="center"/>
            <w:hideMark/>
          </w:tcPr>
          <w:p w:rsidR="006347E6" w:rsidRPr="009B2C62" w:rsidRDefault="006347E6">
            <w:pPr>
              <w:spacing w:line="276" w:lineRule="auto"/>
              <w:jc w:val="center"/>
              <w:rPr>
                <w:rFonts w:ascii="Bookman Old Style" w:hAnsi="Bookman Old Style"/>
                <w:b/>
                <w:bCs/>
                <w:color w:val="000000"/>
                <w:sz w:val="20"/>
                <w:szCs w:val="20"/>
                <w:lang w:eastAsia="en-US"/>
              </w:rPr>
            </w:pPr>
            <w:r w:rsidRPr="009B2C62">
              <w:rPr>
                <w:rFonts w:ascii="Bookman Old Style" w:hAnsi="Bookman Old Style"/>
                <w:b/>
                <w:bCs/>
                <w:color w:val="000000"/>
                <w:sz w:val="20"/>
                <w:szCs w:val="20"/>
                <w:lang w:eastAsia="en-US"/>
              </w:rPr>
              <w:t>DESCRIÇÃO</w:t>
            </w:r>
          </w:p>
        </w:tc>
        <w:tc>
          <w:tcPr>
            <w:tcW w:w="839" w:type="pct"/>
            <w:tcBorders>
              <w:top w:val="single" w:sz="4" w:space="0" w:color="auto"/>
              <w:left w:val="single" w:sz="4" w:space="0" w:color="auto"/>
              <w:bottom w:val="single" w:sz="4" w:space="0" w:color="auto"/>
              <w:right w:val="single" w:sz="4" w:space="0" w:color="auto"/>
            </w:tcBorders>
            <w:noWrap/>
            <w:vAlign w:val="center"/>
            <w:hideMark/>
          </w:tcPr>
          <w:p w:rsidR="006347E6" w:rsidRPr="009B2C62" w:rsidRDefault="006347E6">
            <w:pPr>
              <w:spacing w:line="276" w:lineRule="auto"/>
              <w:jc w:val="center"/>
              <w:rPr>
                <w:rFonts w:ascii="Bookman Old Style" w:hAnsi="Bookman Old Style"/>
                <w:b/>
                <w:bCs/>
                <w:color w:val="000000"/>
                <w:sz w:val="20"/>
                <w:szCs w:val="20"/>
                <w:lang w:eastAsia="en-US"/>
              </w:rPr>
            </w:pPr>
            <w:r w:rsidRPr="009B2C62">
              <w:rPr>
                <w:rFonts w:ascii="Bookman Old Style" w:hAnsi="Bookman Old Style"/>
                <w:b/>
                <w:bCs/>
                <w:color w:val="000000"/>
                <w:sz w:val="20"/>
                <w:szCs w:val="20"/>
                <w:lang w:eastAsia="en-US"/>
              </w:rPr>
              <w:t>QUANT</w:t>
            </w:r>
          </w:p>
        </w:tc>
        <w:tc>
          <w:tcPr>
            <w:tcW w:w="375" w:type="pct"/>
            <w:tcBorders>
              <w:top w:val="single" w:sz="4" w:space="0" w:color="auto"/>
              <w:left w:val="single" w:sz="4" w:space="0" w:color="auto"/>
              <w:bottom w:val="single" w:sz="4" w:space="0" w:color="auto"/>
              <w:right w:val="single" w:sz="4" w:space="0" w:color="auto"/>
            </w:tcBorders>
            <w:noWrap/>
            <w:vAlign w:val="center"/>
            <w:hideMark/>
          </w:tcPr>
          <w:p w:rsidR="006347E6" w:rsidRPr="009B2C62" w:rsidRDefault="006347E6">
            <w:pPr>
              <w:spacing w:line="276" w:lineRule="auto"/>
              <w:jc w:val="center"/>
              <w:rPr>
                <w:rFonts w:ascii="Bookman Old Style" w:hAnsi="Bookman Old Style"/>
                <w:b/>
                <w:bCs/>
                <w:color w:val="000000"/>
                <w:sz w:val="20"/>
                <w:szCs w:val="20"/>
                <w:lang w:eastAsia="en-US"/>
              </w:rPr>
            </w:pPr>
            <w:r w:rsidRPr="009B2C62">
              <w:rPr>
                <w:rFonts w:ascii="Bookman Old Style" w:hAnsi="Bookman Old Style"/>
                <w:b/>
                <w:bCs/>
                <w:color w:val="000000"/>
                <w:sz w:val="20"/>
                <w:szCs w:val="20"/>
                <w:lang w:eastAsia="en-US"/>
              </w:rPr>
              <w:t>UND.</w:t>
            </w:r>
          </w:p>
        </w:tc>
        <w:tc>
          <w:tcPr>
            <w:tcW w:w="931" w:type="pct"/>
            <w:tcBorders>
              <w:top w:val="single" w:sz="4" w:space="0" w:color="auto"/>
              <w:left w:val="single" w:sz="4" w:space="0" w:color="auto"/>
              <w:bottom w:val="single" w:sz="4" w:space="0" w:color="auto"/>
              <w:right w:val="single" w:sz="4" w:space="0" w:color="auto"/>
            </w:tcBorders>
            <w:vAlign w:val="center"/>
            <w:hideMark/>
          </w:tcPr>
          <w:p w:rsidR="006347E6" w:rsidRPr="009B2C62" w:rsidRDefault="006347E6">
            <w:pPr>
              <w:spacing w:line="276" w:lineRule="auto"/>
              <w:jc w:val="center"/>
              <w:rPr>
                <w:rFonts w:ascii="Bookman Old Style" w:hAnsi="Bookman Old Style"/>
                <w:b/>
                <w:bCs/>
                <w:color w:val="000000"/>
                <w:sz w:val="20"/>
                <w:szCs w:val="20"/>
                <w:lang w:eastAsia="en-US"/>
              </w:rPr>
            </w:pPr>
            <w:r w:rsidRPr="009B2C62">
              <w:rPr>
                <w:rFonts w:ascii="Bookman Old Style" w:hAnsi="Bookman Old Style"/>
                <w:b/>
                <w:bCs/>
                <w:color w:val="000000"/>
                <w:sz w:val="20"/>
                <w:szCs w:val="20"/>
                <w:lang w:eastAsia="en-US"/>
              </w:rPr>
              <w:t>VALOR UNITÁRIO</w:t>
            </w:r>
          </w:p>
        </w:tc>
        <w:tc>
          <w:tcPr>
            <w:tcW w:w="807" w:type="pct"/>
            <w:tcBorders>
              <w:top w:val="single" w:sz="4" w:space="0" w:color="auto"/>
              <w:left w:val="single" w:sz="4" w:space="0" w:color="auto"/>
              <w:bottom w:val="single" w:sz="4" w:space="0" w:color="auto"/>
              <w:right w:val="single" w:sz="4" w:space="0" w:color="auto"/>
            </w:tcBorders>
            <w:vAlign w:val="center"/>
            <w:hideMark/>
          </w:tcPr>
          <w:p w:rsidR="006347E6" w:rsidRPr="009B2C62" w:rsidRDefault="006347E6">
            <w:pPr>
              <w:spacing w:line="276" w:lineRule="auto"/>
              <w:jc w:val="center"/>
              <w:rPr>
                <w:rFonts w:ascii="Bookman Old Style" w:hAnsi="Bookman Old Style"/>
                <w:b/>
                <w:bCs/>
                <w:color w:val="000000"/>
                <w:sz w:val="20"/>
                <w:szCs w:val="20"/>
                <w:lang w:eastAsia="en-US"/>
              </w:rPr>
            </w:pPr>
            <w:r w:rsidRPr="009B2C62">
              <w:rPr>
                <w:rFonts w:ascii="Bookman Old Style" w:hAnsi="Bookman Old Style"/>
                <w:b/>
                <w:bCs/>
                <w:color w:val="000000"/>
                <w:sz w:val="20"/>
                <w:szCs w:val="20"/>
                <w:lang w:eastAsia="en-US"/>
              </w:rPr>
              <w:t>VALOR TOTAL</w:t>
            </w:r>
          </w:p>
        </w:tc>
      </w:tr>
      <w:tr w:rsidR="00130F87" w:rsidRPr="00130F87" w:rsidTr="00716392">
        <w:trPr>
          <w:trHeight w:val="300"/>
        </w:trPr>
        <w:tc>
          <w:tcPr>
            <w:tcW w:w="394" w:type="pct"/>
            <w:tcBorders>
              <w:top w:val="single" w:sz="4" w:space="0" w:color="auto"/>
              <w:left w:val="single" w:sz="4" w:space="0" w:color="auto"/>
              <w:bottom w:val="single" w:sz="4" w:space="0" w:color="auto"/>
            </w:tcBorders>
            <w:shd w:val="clear" w:color="auto" w:fill="auto"/>
            <w:noWrap/>
            <w:vAlign w:val="center"/>
            <w:hideMark/>
          </w:tcPr>
          <w:p w:rsidR="009B2C62" w:rsidRPr="009B2C62" w:rsidRDefault="00E02FD1" w:rsidP="009B2C62">
            <w:pPr>
              <w:jc w:val="center"/>
              <w:rPr>
                <w:rFonts w:ascii="Bookman Old Style" w:hAnsi="Bookman Old Style"/>
                <w:b/>
                <w:bCs/>
                <w:color w:val="000000"/>
                <w:sz w:val="18"/>
                <w:szCs w:val="18"/>
              </w:rPr>
            </w:pPr>
            <w:r>
              <w:rPr>
                <w:rFonts w:ascii="Bookman Old Style" w:hAnsi="Bookman Old Style"/>
                <w:b/>
                <w:bCs/>
                <w:color w:val="000000"/>
                <w:sz w:val="18"/>
                <w:szCs w:val="18"/>
              </w:rPr>
              <w:t>1</w:t>
            </w:r>
          </w:p>
        </w:tc>
        <w:tc>
          <w:tcPr>
            <w:tcW w:w="1654" w:type="pct"/>
            <w:tcBorders>
              <w:top w:val="single" w:sz="4" w:space="0" w:color="auto"/>
              <w:bottom w:val="single" w:sz="4" w:space="0" w:color="auto"/>
            </w:tcBorders>
            <w:shd w:val="clear" w:color="auto" w:fill="auto"/>
            <w:vAlign w:val="center"/>
            <w:hideMark/>
          </w:tcPr>
          <w:p w:rsidR="009B2C62" w:rsidRPr="009B2C62" w:rsidRDefault="00E02FD1" w:rsidP="009B2C62">
            <w:pPr>
              <w:jc w:val="center"/>
              <w:rPr>
                <w:rFonts w:ascii="Bookman Old Style" w:hAnsi="Bookman Old Style"/>
                <w:b/>
                <w:color w:val="000000"/>
                <w:sz w:val="18"/>
                <w:szCs w:val="18"/>
              </w:rPr>
            </w:pPr>
            <w:r w:rsidRPr="00716392">
              <w:rPr>
                <w:rFonts w:ascii="Bookman Old Style" w:hAnsi="Bookman Old Style"/>
                <w:color w:val="000000"/>
                <w:sz w:val="18"/>
                <w:szCs w:val="18"/>
              </w:rPr>
              <w:t xml:space="preserve">REPARADOR DE PAVIMENTO ASFÁLTICO, CONCRETO USINADO QUENTE PARA </w:t>
            </w:r>
            <w:r w:rsidRPr="00716392">
              <w:rPr>
                <w:rFonts w:ascii="Bookman Old Style" w:hAnsi="Bookman Old Style"/>
                <w:color w:val="000000"/>
                <w:sz w:val="18"/>
                <w:szCs w:val="18"/>
              </w:rPr>
              <w:lastRenderedPageBreak/>
              <w:t>APLICAÇÃO A FRIO, PREPARADO COM AGREGADOS PÉTREOS, CAP 50/70, MODIFICADO POR ADITIVO RETARDADR DE CURA, AFERIDO POR LAUDO DE LABORATÓRIO ACREDITADO PELO INMETRO, PARA APLICAÇÃO A FRIO, PODENDO SER APLICADO EM PERÍODOS DE CHUVA, DISPENSANDO PINTURA DE LIGAÇÃO</w:t>
            </w:r>
            <w:r w:rsidRPr="00716392">
              <w:rPr>
                <w:rFonts w:ascii="Bookman Old Style" w:hAnsi="Bookman Old Style"/>
                <w:b/>
                <w:color w:val="000000"/>
                <w:sz w:val="18"/>
                <w:szCs w:val="18"/>
              </w:rPr>
              <w:t>, FORNECIDO EM PACOTES DE 25 KG E ESTOCÁVEL POR UM PERÍODO DE ATE 12 (</w:t>
            </w:r>
            <w:r w:rsidR="00716392" w:rsidRPr="00716392">
              <w:rPr>
                <w:rFonts w:ascii="Bookman Old Style" w:hAnsi="Bookman Old Style"/>
                <w:b/>
                <w:color w:val="000000"/>
                <w:sz w:val="18"/>
                <w:szCs w:val="18"/>
              </w:rPr>
              <w:t>DOSE) MESES.</w:t>
            </w:r>
          </w:p>
        </w:tc>
        <w:tc>
          <w:tcPr>
            <w:tcW w:w="839" w:type="pct"/>
            <w:tcBorders>
              <w:top w:val="single" w:sz="4" w:space="0" w:color="auto"/>
              <w:bottom w:val="single" w:sz="4" w:space="0" w:color="auto"/>
            </w:tcBorders>
            <w:shd w:val="clear" w:color="auto" w:fill="auto"/>
            <w:noWrap/>
            <w:vAlign w:val="center"/>
            <w:hideMark/>
          </w:tcPr>
          <w:p w:rsidR="009B2C62" w:rsidRPr="009B2C62" w:rsidRDefault="00716392" w:rsidP="009B2C62">
            <w:pPr>
              <w:jc w:val="center"/>
              <w:rPr>
                <w:rFonts w:ascii="Bookman Old Style" w:hAnsi="Bookman Old Style"/>
                <w:b/>
                <w:bCs/>
                <w:color w:val="000000"/>
                <w:sz w:val="18"/>
                <w:szCs w:val="18"/>
              </w:rPr>
            </w:pPr>
            <w:r>
              <w:rPr>
                <w:rFonts w:ascii="Bookman Old Style" w:hAnsi="Bookman Old Style"/>
                <w:b/>
                <w:bCs/>
                <w:color w:val="000000"/>
                <w:sz w:val="18"/>
                <w:szCs w:val="18"/>
              </w:rPr>
              <w:lastRenderedPageBreak/>
              <w:t>1</w:t>
            </w:r>
            <w:r w:rsidR="00701D9D">
              <w:rPr>
                <w:rFonts w:ascii="Bookman Old Style" w:hAnsi="Bookman Old Style"/>
                <w:b/>
                <w:bCs/>
                <w:color w:val="000000"/>
                <w:sz w:val="18"/>
                <w:szCs w:val="18"/>
              </w:rPr>
              <w:t>.</w:t>
            </w:r>
            <w:r>
              <w:rPr>
                <w:rFonts w:ascii="Bookman Old Style" w:hAnsi="Bookman Old Style"/>
                <w:b/>
                <w:bCs/>
                <w:color w:val="000000"/>
                <w:sz w:val="18"/>
                <w:szCs w:val="18"/>
              </w:rPr>
              <w:t>500</w:t>
            </w:r>
          </w:p>
        </w:tc>
        <w:tc>
          <w:tcPr>
            <w:tcW w:w="375" w:type="pct"/>
            <w:tcBorders>
              <w:top w:val="single" w:sz="4" w:space="0" w:color="auto"/>
              <w:bottom w:val="single" w:sz="4" w:space="0" w:color="auto"/>
            </w:tcBorders>
            <w:shd w:val="clear" w:color="auto" w:fill="auto"/>
            <w:noWrap/>
            <w:vAlign w:val="center"/>
            <w:hideMark/>
          </w:tcPr>
          <w:p w:rsidR="009B2C62" w:rsidRPr="009B2C62" w:rsidRDefault="00716392" w:rsidP="009B2C62">
            <w:pPr>
              <w:jc w:val="center"/>
              <w:rPr>
                <w:rFonts w:ascii="Bookman Old Style" w:hAnsi="Bookman Old Style"/>
                <w:color w:val="000000"/>
                <w:sz w:val="18"/>
                <w:szCs w:val="18"/>
              </w:rPr>
            </w:pPr>
            <w:r>
              <w:rPr>
                <w:rFonts w:ascii="Bookman Old Style" w:hAnsi="Bookman Old Style"/>
                <w:color w:val="000000"/>
                <w:sz w:val="18"/>
                <w:szCs w:val="18"/>
              </w:rPr>
              <w:t>SACOS</w:t>
            </w:r>
          </w:p>
        </w:tc>
        <w:tc>
          <w:tcPr>
            <w:tcW w:w="931" w:type="pct"/>
            <w:tcBorders>
              <w:top w:val="single" w:sz="4" w:space="0" w:color="auto"/>
              <w:bottom w:val="single" w:sz="4" w:space="0" w:color="auto"/>
            </w:tcBorders>
            <w:vAlign w:val="center"/>
          </w:tcPr>
          <w:p w:rsidR="009B2C62" w:rsidRPr="009B2C62" w:rsidRDefault="00716392" w:rsidP="009B2C62">
            <w:pPr>
              <w:jc w:val="center"/>
              <w:rPr>
                <w:rFonts w:ascii="Bookman Old Style" w:hAnsi="Bookman Old Style"/>
                <w:color w:val="000000"/>
                <w:sz w:val="18"/>
                <w:szCs w:val="18"/>
              </w:rPr>
            </w:pPr>
            <w:r>
              <w:rPr>
                <w:rFonts w:ascii="Bookman Old Style" w:hAnsi="Bookman Old Style"/>
                <w:color w:val="000000"/>
                <w:sz w:val="18"/>
                <w:szCs w:val="18"/>
              </w:rPr>
              <w:t>R$ 18,00</w:t>
            </w:r>
          </w:p>
        </w:tc>
        <w:tc>
          <w:tcPr>
            <w:tcW w:w="807" w:type="pct"/>
            <w:tcBorders>
              <w:top w:val="single" w:sz="4" w:space="0" w:color="auto"/>
              <w:bottom w:val="single" w:sz="4" w:space="0" w:color="auto"/>
              <w:right w:val="single" w:sz="4" w:space="0" w:color="auto"/>
            </w:tcBorders>
            <w:vAlign w:val="center"/>
          </w:tcPr>
          <w:p w:rsidR="009B2C62" w:rsidRPr="009B2C62" w:rsidRDefault="009B2C62" w:rsidP="00716392">
            <w:pPr>
              <w:jc w:val="center"/>
              <w:rPr>
                <w:rFonts w:ascii="Bookman Old Style" w:hAnsi="Bookman Old Style"/>
                <w:color w:val="000000"/>
                <w:sz w:val="18"/>
                <w:szCs w:val="18"/>
              </w:rPr>
            </w:pPr>
            <w:r w:rsidRPr="00130F87">
              <w:rPr>
                <w:rFonts w:ascii="Bookman Old Style" w:hAnsi="Bookman Old Style"/>
                <w:color w:val="000000"/>
                <w:sz w:val="18"/>
                <w:szCs w:val="18"/>
              </w:rPr>
              <w:t xml:space="preserve">R$ </w:t>
            </w:r>
            <w:r w:rsidR="00716392">
              <w:rPr>
                <w:rFonts w:ascii="Bookman Old Style" w:hAnsi="Bookman Old Style"/>
                <w:color w:val="000000"/>
                <w:sz w:val="18"/>
                <w:szCs w:val="18"/>
              </w:rPr>
              <w:t>27.000,00</w:t>
            </w:r>
          </w:p>
        </w:tc>
      </w:tr>
      <w:tr w:rsidR="00130F87" w:rsidRPr="009B2C62" w:rsidTr="00130F87">
        <w:trPr>
          <w:gridBefore w:val="4"/>
          <w:wBefore w:w="3262" w:type="pct"/>
          <w:trHeight w:val="300"/>
        </w:trPr>
        <w:tc>
          <w:tcPr>
            <w:tcW w:w="931" w:type="pct"/>
            <w:vAlign w:val="center"/>
          </w:tcPr>
          <w:p w:rsidR="00130F87" w:rsidRPr="00130F87" w:rsidRDefault="00130F87" w:rsidP="00130F87">
            <w:pPr>
              <w:jc w:val="both"/>
              <w:rPr>
                <w:rFonts w:ascii="Bookman Old Style" w:hAnsi="Bookman Old Style"/>
                <w:b/>
                <w:color w:val="000000"/>
                <w:sz w:val="18"/>
                <w:szCs w:val="20"/>
              </w:rPr>
            </w:pPr>
            <w:r w:rsidRPr="00130F87">
              <w:rPr>
                <w:rFonts w:ascii="Bookman Old Style" w:hAnsi="Bookman Old Style"/>
                <w:b/>
                <w:color w:val="000000"/>
                <w:sz w:val="18"/>
                <w:szCs w:val="20"/>
              </w:rPr>
              <w:lastRenderedPageBreak/>
              <w:t>VALOR TOTAL</w:t>
            </w:r>
          </w:p>
        </w:tc>
        <w:tc>
          <w:tcPr>
            <w:tcW w:w="807" w:type="pct"/>
            <w:vAlign w:val="center"/>
          </w:tcPr>
          <w:p w:rsidR="00130F87" w:rsidRPr="00130F87" w:rsidRDefault="00130F87" w:rsidP="00716392">
            <w:pPr>
              <w:jc w:val="center"/>
              <w:rPr>
                <w:rFonts w:ascii="Bookman Old Style" w:hAnsi="Bookman Old Style"/>
                <w:color w:val="000000"/>
                <w:sz w:val="18"/>
                <w:szCs w:val="20"/>
              </w:rPr>
            </w:pPr>
            <w:r w:rsidRPr="00130F87">
              <w:rPr>
                <w:rFonts w:ascii="Bookman Old Style" w:hAnsi="Bookman Old Style"/>
                <w:color w:val="000000"/>
                <w:sz w:val="18"/>
                <w:szCs w:val="20"/>
              </w:rPr>
              <w:t xml:space="preserve">R$ </w:t>
            </w:r>
            <w:r w:rsidR="00716392">
              <w:rPr>
                <w:rFonts w:ascii="Bookman Old Style" w:hAnsi="Bookman Old Style"/>
                <w:color w:val="000000"/>
                <w:sz w:val="18"/>
                <w:szCs w:val="20"/>
              </w:rPr>
              <w:t>27.000,00</w:t>
            </w:r>
          </w:p>
        </w:tc>
      </w:tr>
    </w:tbl>
    <w:p w:rsidR="006347E6" w:rsidRDefault="006347E6" w:rsidP="006347E6">
      <w:pPr>
        <w:pStyle w:val="Recuodecorpodetexto"/>
        <w:ind w:right="-29" w:firstLine="0"/>
        <w:rPr>
          <w:rFonts w:ascii="Bookman Old Style" w:hAnsi="Bookman Old Style" w:cs="Arial"/>
          <w:b/>
          <w:sz w:val="24"/>
          <w:szCs w:val="24"/>
        </w:rPr>
      </w:pPr>
      <w:r>
        <w:rPr>
          <w:rFonts w:ascii="Bookman Old Style" w:hAnsi="Bookman Old Style" w:cs="Arial"/>
          <w:sz w:val="24"/>
          <w:szCs w:val="24"/>
        </w:rPr>
        <w:t>2.2)</w:t>
      </w:r>
      <w:r>
        <w:rPr>
          <w:rFonts w:ascii="Bookman Old Style" w:hAnsi="Bookman Old Style" w:cs="Arial"/>
          <w:b/>
          <w:sz w:val="24"/>
          <w:szCs w:val="24"/>
        </w:rPr>
        <w:t>.</w:t>
      </w:r>
      <w:r>
        <w:rPr>
          <w:rFonts w:ascii="Bookman Old Style" w:hAnsi="Bookman Old Style" w:cs="Arial"/>
          <w:sz w:val="24"/>
          <w:szCs w:val="24"/>
        </w:rPr>
        <w:t xml:space="preserve"> O pagamento referente ao objeto desta licitação será efetuado pela contratante através de </w:t>
      </w:r>
      <w:r w:rsidR="009B2C62">
        <w:rPr>
          <w:rFonts w:ascii="Bookman Old Style" w:hAnsi="Bookman Old Style" w:cs="Arial"/>
          <w:sz w:val="24"/>
          <w:szCs w:val="24"/>
        </w:rPr>
        <w:t>depósito bancário</w:t>
      </w:r>
      <w:r>
        <w:rPr>
          <w:rFonts w:ascii="Bookman Old Style" w:hAnsi="Bookman Old Style" w:cs="Arial"/>
          <w:sz w:val="24"/>
          <w:szCs w:val="24"/>
        </w:rPr>
        <w:t xml:space="preserve">, em nome da empresa adjudicada, no prazo de até 30 (trinta) dias, </w:t>
      </w:r>
      <w:r w:rsidR="009156E1" w:rsidRPr="009156E1">
        <w:rPr>
          <w:rFonts w:ascii="Bookman Old Style" w:hAnsi="Bookman Old Style" w:cs="Arial"/>
          <w:sz w:val="24"/>
          <w:szCs w:val="24"/>
        </w:rPr>
        <w:t>após o recebimento definitivo do produto</w:t>
      </w:r>
      <w:r>
        <w:rPr>
          <w:rFonts w:ascii="Bookman Old Style" w:hAnsi="Bookman Old Style" w:cs="Arial"/>
          <w:sz w:val="24"/>
          <w:szCs w:val="24"/>
        </w:rPr>
        <w:t>, devidamente atestada pela contratada.</w:t>
      </w:r>
    </w:p>
    <w:p w:rsidR="006347E6" w:rsidRDefault="006347E6" w:rsidP="006347E6">
      <w:pPr>
        <w:pStyle w:val="Recuodecorpodetexto"/>
        <w:ind w:right="-29" w:firstLine="0"/>
        <w:rPr>
          <w:rFonts w:ascii="Bookman Old Style" w:hAnsi="Bookman Old Style" w:cs="Arial"/>
          <w:b/>
          <w:sz w:val="24"/>
          <w:szCs w:val="24"/>
        </w:rPr>
      </w:pPr>
      <w:r>
        <w:rPr>
          <w:rFonts w:ascii="Bookman Old Style" w:hAnsi="Bookman Old Style" w:cs="Arial"/>
          <w:sz w:val="24"/>
          <w:szCs w:val="24"/>
        </w:rPr>
        <w:t xml:space="preserve"> </w:t>
      </w:r>
    </w:p>
    <w:p w:rsidR="006347E6" w:rsidRDefault="006347E6" w:rsidP="006347E6">
      <w:pPr>
        <w:pStyle w:val="Recuodecorpodetexto"/>
        <w:ind w:right="-29" w:firstLine="0"/>
        <w:rPr>
          <w:rFonts w:ascii="Bookman Old Style" w:hAnsi="Bookman Old Style" w:cs="Arial"/>
          <w:b/>
          <w:sz w:val="24"/>
          <w:szCs w:val="24"/>
        </w:rPr>
      </w:pPr>
      <w:r>
        <w:rPr>
          <w:rFonts w:ascii="Bookman Old Style" w:hAnsi="Bookman Old Style" w:cs="Arial"/>
          <w:sz w:val="24"/>
          <w:szCs w:val="24"/>
        </w:rPr>
        <w:t>2.3</w:t>
      </w:r>
      <w:r w:rsidRPr="009B2C62">
        <w:rPr>
          <w:rFonts w:ascii="Bookman Old Style" w:hAnsi="Bookman Old Style" w:cs="Arial"/>
          <w:sz w:val="24"/>
          <w:szCs w:val="24"/>
        </w:rPr>
        <w:t>). Em</w:t>
      </w:r>
      <w:r>
        <w:rPr>
          <w:rFonts w:ascii="Bookman Old Style" w:hAnsi="Bookman Old Style" w:cs="Arial"/>
          <w:sz w:val="24"/>
          <w:szCs w:val="24"/>
        </w:rPr>
        <w:t xml:space="preserve"> caso de devolução da documentação fiscal para correção, o prazo para pagamento fluirá a partir da reapresentação.</w:t>
      </w:r>
    </w:p>
    <w:p w:rsidR="006347E6" w:rsidRDefault="009156E1" w:rsidP="006347E6">
      <w:pPr>
        <w:pStyle w:val="Recuodecorpodetexto"/>
        <w:tabs>
          <w:tab w:val="left" w:pos="2835"/>
        </w:tabs>
        <w:ind w:right="-29" w:firstLine="0"/>
        <w:rPr>
          <w:rFonts w:ascii="Bookman Old Style" w:hAnsi="Bookman Old Style" w:cs="Arial"/>
          <w:sz w:val="24"/>
          <w:szCs w:val="24"/>
        </w:rPr>
      </w:pPr>
      <w:r>
        <w:rPr>
          <w:rFonts w:ascii="Bookman Old Style" w:hAnsi="Bookman Old Style" w:cs="Arial"/>
          <w:sz w:val="24"/>
          <w:szCs w:val="24"/>
        </w:rPr>
        <w:t xml:space="preserve"> </w:t>
      </w:r>
    </w:p>
    <w:p w:rsidR="006347E6" w:rsidRDefault="006347E6" w:rsidP="006347E6">
      <w:pPr>
        <w:pStyle w:val="Recuodecorpodetexto"/>
        <w:ind w:right="-29" w:firstLine="0"/>
        <w:rPr>
          <w:rFonts w:ascii="Bookman Old Style" w:hAnsi="Bookman Old Style"/>
          <w:bCs/>
          <w:sz w:val="24"/>
          <w:szCs w:val="24"/>
        </w:rPr>
      </w:pPr>
      <w:r>
        <w:rPr>
          <w:rFonts w:ascii="Bookman Old Style" w:hAnsi="Bookman Old Style"/>
          <w:sz w:val="24"/>
          <w:szCs w:val="24"/>
        </w:rPr>
        <w:t>2.4)</w:t>
      </w:r>
      <w:r>
        <w:rPr>
          <w:rFonts w:ascii="Bookman Old Style" w:hAnsi="Bookman Old Style"/>
          <w:b/>
          <w:sz w:val="24"/>
          <w:szCs w:val="24"/>
        </w:rPr>
        <w:t>.</w:t>
      </w:r>
      <w:r>
        <w:rPr>
          <w:rFonts w:ascii="Bookman Old Style" w:hAnsi="Bookman Old Style"/>
          <w:sz w:val="24"/>
          <w:szCs w:val="24"/>
        </w:rPr>
        <w:t xml:space="preserve"> O preço cotado pelo vencedor da licitação não será reajustado, somente em caso de prorrogação que será utilizado o índice de correção relativa aos contratos adotados pelo Governo Federal</w:t>
      </w:r>
      <w:r>
        <w:rPr>
          <w:rFonts w:ascii="Bookman Old Style" w:hAnsi="Bookman Old Style"/>
          <w:bCs/>
          <w:sz w:val="24"/>
          <w:szCs w:val="24"/>
        </w:rPr>
        <w:t>.</w:t>
      </w:r>
    </w:p>
    <w:p w:rsidR="00F402E2" w:rsidRDefault="00F402E2" w:rsidP="006347E6">
      <w:pPr>
        <w:pStyle w:val="Recuodecorpodetexto"/>
        <w:ind w:right="-29" w:firstLine="0"/>
        <w:rPr>
          <w:rFonts w:ascii="Bookman Old Style" w:hAnsi="Bookman Old Style"/>
          <w:bCs/>
          <w:sz w:val="24"/>
          <w:szCs w:val="24"/>
        </w:rPr>
      </w:pPr>
    </w:p>
    <w:p w:rsidR="00F402E2" w:rsidRDefault="00F402E2" w:rsidP="00F402E2">
      <w:pPr>
        <w:pStyle w:val="Recuodecorpodetexto"/>
        <w:ind w:right="-29" w:firstLine="0"/>
        <w:rPr>
          <w:rFonts w:ascii="Bookman Old Style" w:hAnsi="Bookman Old Style" w:cs="Arial"/>
          <w:b/>
          <w:bCs/>
          <w:color w:val="000000"/>
          <w:sz w:val="24"/>
        </w:rPr>
      </w:pPr>
      <w:r>
        <w:rPr>
          <w:rFonts w:ascii="Bookman Old Style" w:hAnsi="Bookman Old Style" w:cs="Arial"/>
          <w:b/>
          <w:bCs/>
          <w:color w:val="000000"/>
          <w:sz w:val="24"/>
          <w:szCs w:val="24"/>
        </w:rPr>
        <w:t xml:space="preserve">2.5) </w:t>
      </w:r>
      <w:r w:rsidRPr="00F402E2">
        <w:rPr>
          <w:rFonts w:ascii="Bookman Old Style" w:hAnsi="Bookman Old Style" w:cs="Arial"/>
          <w:b/>
          <w:bCs/>
          <w:color w:val="000000"/>
          <w:sz w:val="24"/>
        </w:rPr>
        <w:t>O MUNICÍPIO DE NARANDIBA NÃO SERÁ OBRIGADO A ADQUIRIR O MATERIAL REFERIDO NA CLÁUSULA PRIMEIRA EXCLUSIVAMENTE PELO SISTEMA DE REGISTRO DE PREÇOS, PODENDO FAZÊ-LO ATRAVÉS DE OUTRA LICITAÇÃO QUANDO JULGAR CONVENIENTE, SEM QUE CAIBA RECURSO OU INDENIZAÇÃO DE QUALQUER ESPÉCIE ÀS EMPRESAS DETENTORAS.</w:t>
      </w:r>
    </w:p>
    <w:p w:rsidR="00A22361" w:rsidRDefault="00A22361" w:rsidP="00F402E2">
      <w:pPr>
        <w:pStyle w:val="Recuodecorpodetexto"/>
        <w:ind w:right="-29" w:firstLine="0"/>
        <w:rPr>
          <w:rFonts w:ascii="Bookman Old Style" w:hAnsi="Bookman Old Style" w:cs="Arial"/>
          <w:b/>
          <w:bCs/>
          <w:color w:val="000000"/>
          <w:sz w:val="24"/>
        </w:rPr>
      </w:pPr>
    </w:p>
    <w:p w:rsidR="00A22361" w:rsidRDefault="00A22361" w:rsidP="00F402E2">
      <w:pPr>
        <w:pStyle w:val="Recuodecorpodetexto"/>
        <w:ind w:right="-29" w:firstLine="0"/>
        <w:rPr>
          <w:rFonts w:ascii="Bookman Old Style" w:hAnsi="Bookman Old Style"/>
          <w:b/>
          <w:bCs/>
          <w:sz w:val="24"/>
          <w:szCs w:val="24"/>
        </w:rPr>
      </w:pPr>
      <w:r>
        <w:rPr>
          <w:rFonts w:ascii="Bookman Old Style" w:hAnsi="Bookman Old Style" w:cs="Arial"/>
          <w:b/>
          <w:bCs/>
          <w:color w:val="000000"/>
          <w:sz w:val="24"/>
        </w:rPr>
        <w:t>2.6</w:t>
      </w:r>
      <w:proofErr w:type="gramStart"/>
      <w:r>
        <w:rPr>
          <w:rFonts w:ascii="Bookman Old Style" w:hAnsi="Bookman Old Style" w:cs="Arial"/>
          <w:b/>
          <w:bCs/>
          <w:color w:val="000000"/>
          <w:sz w:val="24"/>
        </w:rPr>
        <w:t>) Os</w:t>
      </w:r>
      <w:proofErr w:type="gramEnd"/>
      <w:r>
        <w:rPr>
          <w:rFonts w:ascii="Bookman Old Style" w:hAnsi="Bookman Old Style" w:cs="Arial"/>
          <w:b/>
          <w:bCs/>
          <w:color w:val="000000"/>
          <w:sz w:val="24"/>
        </w:rPr>
        <w:t xml:space="preserve"> materiais serão entregues conforme as quantidades solicitadas pela administração municipal. </w:t>
      </w:r>
    </w:p>
    <w:p w:rsidR="006347E6" w:rsidRDefault="006347E6" w:rsidP="006347E6">
      <w:pPr>
        <w:pStyle w:val="Recuodecorpodetexto"/>
        <w:rPr>
          <w:rFonts w:ascii="Bookman Old Style" w:hAnsi="Bookman Old Style"/>
          <w:bCs/>
          <w:sz w:val="24"/>
          <w:szCs w:val="24"/>
        </w:rPr>
      </w:pPr>
    </w:p>
    <w:p w:rsidR="006347E6" w:rsidRPr="009B2C62" w:rsidRDefault="006347E6" w:rsidP="009B2C62">
      <w:pPr>
        <w:pStyle w:val="Recuodecorpodetexto"/>
        <w:ind w:firstLine="0"/>
        <w:rPr>
          <w:rFonts w:ascii="Bookman Old Style" w:hAnsi="Bookman Old Style"/>
          <w:b/>
          <w:bCs/>
          <w:sz w:val="24"/>
          <w:szCs w:val="24"/>
        </w:rPr>
      </w:pPr>
      <w:r w:rsidRPr="009B2C62">
        <w:rPr>
          <w:rFonts w:ascii="Bookman Old Style" w:hAnsi="Bookman Old Style"/>
          <w:b/>
          <w:bCs/>
          <w:sz w:val="24"/>
          <w:szCs w:val="24"/>
        </w:rPr>
        <w:t>CLÁUSULA TERCEIRA: DO PRAZO DE ENTREGA E DO LOCAL</w:t>
      </w:r>
    </w:p>
    <w:p w:rsidR="006347E6" w:rsidRDefault="006347E6" w:rsidP="006347E6">
      <w:pPr>
        <w:pStyle w:val="Recuodecorpodetexto"/>
        <w:rPr>
          <w:rFonts w:ascii="Bookman Old Style" w:hAnsi="Bookman Old Style"/>
          <w:b/>
          <w:bCs/>
          <w:sz w:val="24"/>
          <w:szCs w:val="24"/>
        </w:rPr>
      </w:pPr>
    </w:p>
    <w:p w:rsidR="006347E6" w:rsidRDefault="006347E6" w:rsidP="006347E6">
      <w:pPr>
        <w:pStyle w:val="Recuodecorpodetexto"/>
        <w:ind w:right="-29" w:firstLine="0"/>
        <w:rPr>
          <w:rFonts w:ascii="Bookman Old Style" w:hAnsi="Bookman Old Style"/>
          <w:b/>
          <w:sz w:val="24"/>
          <w:szCs w:val="24"/>
        </w:rPr>
      </w:pPr>
      <w:r>
        <w:rPr>
          <w:rFonts w:ascii="Bookman Old Style" w:hAnsi="Bookman Old Style"/>
          <w:sz w:val="24"/>
          <w:szCs w:val="24"/>
        </w:rPr>
        <w:t>3.1)</w:t>
      </w:r>
      <w:r w:rsidR="00701D9D">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cs="Arial"/>
          <w:sz w:val="24"/>
          <w:szCs w:val="24"/>
        </w:rPr>
        <w:t xml:space="preserve">O objeto licitado deverá ser entregue </w:t>
      </w:r>
      <w:r w:rsidRPr="009B2C62">
        <w:rPr>
          <w:rFonts w:ascii="Bookman Old Style" w:hAnsi="Bookman Old Style" w:cs="Arial"/>
          <w:sz w:val="24"/>
          <w:szCs w:val="24"/>
        </w:rPr>
        <w:t>no</w:t>
      </w:r>
      <w:r>
        <w:rPr>
          <w:rFonts w:ascii="Bookman Old Style" w:hAnsi="Bookman Old Style"/>
          <w:sz w:val="24"/>
          <w:szCs w:val="24"/>
        </w:rPr>
        <w:t xml:space="preserve"> </w:t>
      </w:r>
      <w:r w:rsidRPr="009B2C62">
        <w:rPr>
          <w:rFonts w:ascii="Bookman Old Style" w:hAnsi="Bookman Old Style"/>
          <w:sz w:val="24"/>
          <w:szCs w:val="24"/>
          <w:u w:val="single"/>
        </w:rPr>
        <w:t>setor (local)</w:t>
      </w:r>
      <w:r>
        <w:rPr>
          <w:rFonts w:ascii="Bookman Old Style" w:hAnsi="Bookman Old Style"/>
          <w:sz w:val="24"/>
          <w:szCs w:val="24"/>
        </w:rPr>
        <w:t xml:space="preserve"> indicado pelo Município, no horário das 08:00 as 17:00 horas, de segunda a sexta-feira, através de requisição</w:t>
      </w:r>
      <w:r w:rsidR="009B2C62">
        <w:rPr>
          <w:rFonts w:ascii="Bookman Old Style" w:hAnsi="Bookman Old Style"/>
          <w:sz w:val="24"/>
          <w:szCs w:val="24"/>
        </w:rPr>
        <w:t xml:space="preserve"> e/ou pedido</w:t>
      </w:r>
      <w:r>
        <w:rPr>
          <w:rFonts w:ascii="Bookman Old Style" w:hAnsi="Bookman Old Style"/>
          <w:sz w:val="24"/>
          <w:szCs w:val="24"/>
        </w:rPr>
        <w:t xml:space="preserve"> emitida pela Administração.</w:t>
      </w:r>
    </w:p>
    <w:p w:rsidR="006347E6" w:rsidRDefault="006347E6" w:rsidP="006347E6">
      <w:pPr>
        <w:pStyle w:val="Recuodecorpodetexto"/>
        <w:ind w:right="-29" w:firstLine="0"/>
        <w:rPr>
          <w:rFonts w:ascii="Bookman Old Style" w:hAnsi="Bookman Old Style"/>
          <w:b/>
          <w:sz w:val="24"/>
          <w:szCs w:val="24"/>
        </w:rPr>
      </w:pPr>
    </w:p>
    <w:p w:rsidR="006347E6" w:rsidRDefault="006347E6" w:rsidP="006347E6">
      <w:pPr>
        <w:pStyle w:val="Recuodecorpodetexto"/>
        <w:ind w:right="-29" w:firstLine="0"/>
        <w:rPr>
          <w:rFonts w:ascii="Bookman Old Style" w:hAnsi="Bookman Old Style"/>
          <w:b/>
          <w:sz w:val="24"/>
          <w:szCs w:val="24"/>
        </w:rPr>
      </w:pPr>
      <w:r>
        <w:rPr>
          <w:rFonts w:ascii="Bookman Old Style" w:hAnsi="Bookman Old Style"/>
          <w:sz w:val="24"/>
          <w:szCs w:val="24"/>
        </w:rPr>
        <w:t>3.2)</w:t>
      </w:r>
      <w:r w:rsidR="00701D9D">
        <w:rPr>
          <w:rFonts w:ascii="Bookman Old Style" w:hAnsi="Bookman Old Style"/>
          <w:sz w:val="24"/>
          <w:szCs w:val="24"/>
        </w:rPr>
        <w:t>.</w:t>
      </w:r>
      <w:r>
        <w:rPr>
          <w:rFonts w:ascii="Bookman Old Style" w:hAnsi="Bookman Old Style"/>
          <w:sz w:val="24"/>
          <w:szCs w:val="24"/>
        </w:rPr>
        <w:t xml:space="preserve"> O prazo máximo para entrega do objeto é de 02 (dois) dias úteis, a contar do recebimento da requisição emitida pela Administração.</w:t>
      </w:r>
    </w:p>
    <w:p w:rsidR="006347E6" w:rsidRDefault="006347E6" w:rsidP="006347E6">
      <w:pPr>
        <w:pStyle w:val="Recuodecorpodetexto"/>
        <w:ind w:firstLine="0"/>
        <w:rPr>
          <w:rFonts w:ascii="Bookman Old Style" w:hAnsi="Bookman Old Style"/>
          <w:sz w:val="24"/>
          <w:szCs w:val="24"/>
        </w:rPr>
      </w:pPr>
    </w:p>
    <w:p w:rsidR="006347E6" w:rsidRPr="009B2C62" w:rsidRDefault="006347E6" w:rsidP="009B2C62">
      <w:pPr>
        <w:pStyle w:val="Recuodecorpodetexto"/>
        <w:ind w:firstLine="0"/>
        <w:rPr>
          <w:rFonts w:ascii="Bookman Old Style" w:hAnsi="Bookman Old Style"/>
          <w:b/>
          <w:sz w:val="24"/>
          <w:szCs w:val="24"/>
        </w:rPr>
      </w:pPr>
      <w:r w:rsidRPr="009B2C62">
        <w:rPr>
          <w:rFonts w:ascii="Bookman Old Style" w:hAnsi="Bookman Old Style"/>
          <w:b/>
          <w:sz w:val="24"/>
          <w:szCs w:val="24"/>
        </w:rPr>
        <w:t>CLÁUSULA QUARTA: DAS OBRIGAÇÕES:</w:t>
      </w:r>
    </w:p>
    <w:p w:rsidR="006347E6" w:rsidRDefault="006347E6" w:rsidP="006347E6">
      <w:pPr>
        <w:pStyle w:val="Recuodecorpodetexto"/>
        <w:rPr>
          <w:rFonts w:ascii="Bookman Old Style" w:hAnsi="Bookman Old Style"/>
          <w:b/>
          <w:sz w:val="24"/>
          <w:szCs w:val="24"/>
        </w:rPr>
      </w:pPr>
    </w:p>
    <w:p w:rsidR="006347E6" w:rsidRDefault="006347E6" w:rsidP="006347E6">
      <w:pPr>
        <w:pStyle w:val="Recuodecorpodetexto"/>
        <w:ind w:firstLine="0"/>
        <w:rPr>
          <w:rFonts w:ascii="Bookman Old Style" w:hAnsi="Bookman Old Style"/>
          <w:b/>
          <w:sz w:val="24"/>
          <w:szCs w:val="24"/>
        </w:rPr>
      </w:pPr>
      <w:r>
        <w:rPr>
          <w:rFonts w:ascii="Bookman Old Style" w:hAnsi="Bookman Old Style"/>
          <w:b/>
          <w:sz w:val="24"/>
          <w:szCs w:val="24"/>
        </w:rPr>
        <w:t>4.1) Da CONTRATADA:</w:t>
      </w:r>
    </w:p>
    <w:p w:rsidR="006347E6" w:rsidRDefault="006347E6" w:rsidP="006347E6">
      <w:pPr>
        <w:pStyle w:val="Recuodecorpodetexto"/>
        <w:rPr>
          <w:rFonts w:ascii="Bookman Old Style" w:hAnsi="Bookman Old Style"/>
          <w:b/>
          <w:sz w:val="24"/>
          <w:szCs w:val="24"/>
        </w:rPr>
      </w:pPr>
    </w:p>
    <w:p w:rsidR="006347E6" w:rsidRDefault="006347E6" w:rsidP="006347E6">
      <w:pPr>
        <w:pStyle w:val="Recuodecorpodetexto"/>
        <w:numPr>
          <w:ilvl w:val="2"/>
          <w:numId w:val="1"/>
        </w:numPr>
        <w:ind w:right="79"/>
        <w:rPr>
          <w:rFonts w:ascii="Bookman Old Style" w:hAnsi="Bookman Old Style"/>
          <w:b/>
          <w:sz w:val="24"/>
          <w:szCs w:val="24"/>
        </w:rPr>
      </w:pPr>
      <w:r>
        <w:rPr>
          <w:rFonts w:ascii="Bookman Old Style" w:hAnsi="Bookman Old Style"/>
          <w:sz w:val="24"/>
          <w:szCs w:val="24"/>
        </w:rPr>
        <w:t>Cumprir fielmente as obrigações assumidas na Cláusula primeira deste instrumento;</w:t>
      </w:r>
    </w:p>
    <w:p w:rsidR="006347E6" w:rsidRDefault="006347E6" w:rsidP="006347E6">
      <w:pPr>
        <w:pStyle w:val="Recuodecorpodetexto"/>
        <w:ind w:left="720" w:right="79"/>
        <w:rPr>
          <w:rFonts w:ascii="Bookman Old Style" w:hAnsi="Bookman Old Style"/>
          <w:b/>
          <w:sz w:val="24"/>
          <w:szCs w:val="24"/>
        </w:rPr>
      </w:pPr>
    </w:p>
    <w:p w:rsidR="006347E6" w:rsidRDefault="006347E6" w:rsidP="006347E6">
      <w:pPr>
        <w:pStyle w:val="Recuodecorpodetexto"/>
        <w:numPr>
          <w:ilvl w:val="2"/>
          <w:numId w:val="1"/>
        </w:numPr>
        <w:ind w:right="79"/>
        <w:rPr>
          <w:rFonts w:ascii="Bookman Old Style" w:hAnsi="Bookman Old Style"/>
          <w:b/>
          <w:sz w:val="24"/>
          <w:szCs w:val="24"/>
        </w:rPr>
      </w:pPr>
      <w:r>
        <w:rPr>
          <w:rFonts w:ascii="Bookman Old Style" w:hAnsi="Bookman Old Style"/>
          <w:sz w:val="24"/>
          <w:szCs w:val="24"/>
        </w:rPr>
        <w:t xml:space="preserve">Efetuar a entrega dos Materiais no prazo estipulado e dentro das especificações de qualidade constante no Edital e na Proposta de Preços; </w:t>
      </w:r>
    </w:p>
    <w:p w:rsidR="006347E6" w:rsidRDefault="006347E6" w:rsidP="006347E6">
      <w:pPr>
        <w:pStyle w:val="Recuodecorpodetexto"/>
        <w:ind w:left="720" w:right="79"/>
        <w:rPr>
          <w:rFonts w:ascii="Bookman Old Style" w:hAnsi="Bookman Old Style"/>
          <w:b/>
          <w:sz w:val="24"/>
          <w:szCs w:val="24"/>
        </w:rPr>
      </w:pPr>
    </w:p>
    <w:p w:rsidR="006347E6" w:rsidRDefault="006347E6" w:rsidP="006347E6">
      <w:pPr>
        <w:pStyle w:val="Recuodecorpodetexto"/>
        <w:numPr>
          <w:ilvl w:val="2"/>
          <w:numId w:val="1"/>
        </w:numPr>
        <w:ind w:right="79"/>
        <w:rPr>
          <w:rFonts w:ascii="Bookman Old Style" w:hAnsi="Bookman Old Style"/>
          <w:b/>
          <w:bCs/>
          <w:sz w:val="24"/>
          <w:szCs w:val="24"/>
        </w:rPr>
      </w:pPr>
      <w:r>
        <w:rPr>
          <w:rFonts w:ascii="Bookman Old Style" w:hAnsi="Bookman Old Style"/>
          <w:sz w:val="24"/>
          <w:szCs w:val="24"/>
        </w:rPr>
        <w:t>Entregar os Materiais no local indicado pelo Município.</w:t>
      </w:r>
    </w:p>
    <w:p w:rsidR="006347E6" w:rsidRDefault="006347E6" w:rsidP="006347E6">
      <w:pPr>
        <w:pStyle w:val="Recuodecorpodetexto"/>
        <w:ind w:right="79"/>
        <w:rPr>
          <w:rFonts w:ascii="Bookman Old Style" w:hAnsi="Bookman Old Style"/>
          <w:b/>
          <w:bCs/>
          <w:sz w:val="24"/>
          <w:szCs w:val="24"/>
        </w:rPr>
      </w:pPr>
    </w:p>
    <w:p w:rsidR="006347E6" w:rsidRDefault="006347E6" w:rsidP="006347E6">
      <w:pPr>
        <w:pStyle w:val="Recuodecorpodetexto"/>
        <w:ind w:firstLine="0"/>
        <w:rPr>
          <w:rFonts w:ascii="Bookman Old Style" w:hAnsi="Bookman Old Style"/>
          <w:b/>
          <w:bCs/>
          <w:sz w:val="24"/>
          <w:szCs w:val="24"/>
        </w:rPr>
      </w:pPr>
      <w:r>
        <w:rPr>
          <w:rFonts w:ascii="Bookman Old Style" w:hAnsi="Bookman Old Style"/>
          <w:b/>
          <w:bCs/>
          <w:sz w:val="24"/>
          <w:szCs w:val="24"/>
        </w:rPr>
        <w:t xml:space="preserve">4.2) Da CONTRATANTE: </w:t>
      </w:r>
    </w:p>
    <w:p w:rsidR="006347E6" w:rsidRDefault="006347E6" w:rsidP="006347E6">
      <w:pPr>
        <w:pStyle w:val="Recuodecorpodetexto"/>
        <w:rPr>
          <w:rFonts w:ascii="Bookman Old Style" w:hAnsi="Bookman Old Style"/>
          <w:b/>
          <w:bCs/>
          <w:sz w:val="24"/>
          <w:szCs w:val="24"/>
        </w:rPr>
      </w:pPr>
    </w:p>
    <w:p w:rsidR="006347E6" w:rsidRDefault="006347E6" w:rsidP="006347E6">
      <w:pPr>
        <w:pStyle w:val="Recuodecorpodetexto"/>
        <w:ind w:left="540" w:right="-1" w:hanging="540"/>
        <w:rPr>
          <w:rFonts w:ascii="Bookman Old Style" w:hAnsi="Bookman Old Style"/>
          <w:b/>
          <w:sz w:val="24"/>
          <w:szCs w:val="24"/>
        </w:rPr>
      </w:pPr>
      <w:r>
        <w:rPr>
          <w:rFonts w:ascii="Bookman Old Style" w:hAnsi="Bookman Old Style"/>
          <w:bCs/>
          <w:sz w:val="24"/>
          <w:szCs w:val="24"/>
        </w:rPr>
        <w:t>4.2.1)</w:t>
      </w:r>
      <w:r>
        <w:rPr>
          <w:rFonts w:ascii="Bookman Old Style" w:hAnsi="Bookman Old Style"/>
          <w:b/>
          <w:bCs/>
          <w:sz w:val="24"/>
          <w:szCs w:val="24"/>
        </w:rPr>
        <w:t>.</w:t>
      </w:r>
      <w:r>
        <w:rPr>
          <w:rFonts w:ascii="Bookman Old Style" w:hAnsi="Bookman Old Style"/>
          <w:sz w:val="24"/>
          <w:szCs w:val="24"/>
        </w:rPr>
        <w:t xml:space="preserve"> Fiscalizar os Materiais a fim de constatar a qualidade e havendo qualquer irregularidade deverá ser emitida notificação para imediata substituição.</w:t>
      </w:r>
    </w:p>
    <w:p w:rsidR="006347E6" w:rsidRDefault="006347E6" w:rsidP="006347E6">
      <w:pPr>
        <w:pStyle w:val="Recuodecorpodetexto"/>
        <w:ind w:left="540" w:right="-1" w:hanging="540"/>
        <w:rPr>
          <w:rFonts w:ascii="Bookman Old Style" w:hAnsi="Bookman Old Style"/>
          <w:b/>
          <w:sz w:val="24"/>
          <w:szCs w:val="24"/>
        </w:rPr>
      </w:pPr>
    </w:p>
    <w:p w:rsidR="006347E6" w:rsidRDefault="006347E6" w:rsidP="006347E6">
      <w:pPr>
        <w:pStyle w:val="Recuodecorpodetexto"/>
        <w:ind w:left="283" w:right="-1" w:hanging="283"/>
        <w:rPr>
          <w:rFonts w:ascii="Bookman Old Style" w:hAnsi="Bookman Old Style"/>
          <w:b/>
          <w:sz w:val="24"/>
          <w:szCs w:val="24"/>
        </w:rPr>
      </w:pPr>
      <w:r>
        <w:rPr>
          <w:rFonts w:ascii="Bookman Old Style" w:hAnsi="Bookman Old Style"/>
          <w:sz w:val="24"/>
          <w:szCs w:val="24"/>
        </w:rPr>
        <w:t>4.2.2)</w:t>
      </w:r>
      <w:r>
        <w:rPr>
          <w:rFonts w:ascii="Bookman Old Style" w:hAnsi="Bookman Old Style"/>
          <w:b/>
          <w:sz w:val="24"/>
          <w:szCs w:val="24"/>
        </w:rPr>
        <w:t>.</w:t>
      </w:r>
      <w:r>
        <w:rPr>
          <w:rFonts w:ascii="Bookman Old Style" w:hAnsi="Bookman Old Style"/>
          <w:sz w:val="24"/>
          <w:szCs w:val="24"/>
        </w:rPr>
        <w:t xml:space="preserve"> Obedecer às condições de pagamentos estipulados na Cláusula Segunda.</w:t>
      </w:r>
    </w:p>
    <w:p w:rsidR="006347E6" w:rsidRDefault="006347E6" w:rsidP="009B2C62">
      <w:pPr>
        <w:pStyle w:val="Recuodecorpodetexto"/>
        <w:ind w:firstLine="0"/>
        <w:rPr>
          <w:rFonts w:ascii="Bookman Old Style" w:hAnsi="Bookman Old Style"/>
          <w:bCs/>
          <w:sz w:val="24"/>
          <w:szCs w:val="24"/>
        </w:rPr>
      </w:pPr>
    </w:p>
    <w:p w:rsidR="001B1B61" w:rsidRDefault="001B1B61" w:rsidP="009B2C62">
      <w:pPr>
        <w:pStyle w:val="Recuodecorpodetexto"/>
        <w:ind w:firstLine="0"/>
        <w:jc w:val="left"/>
        <w:rPr>
          <w:rFonts w:ascii="Bookman Old Style" w:hAnsi="Bookman Old Style"/>
          <w:b/>
          <w:bCs/>
          <w:sz w:val="24"/>
          <w:szCs w:val="24"/>
        </w:rPr>
      </w:pPr>
    </w:p>
    <w:p w:rsidR="006347E6" w:rsidRDefault="006347E6" w:rsidP="009B2C62">
      <w:pPr>
        <w:pStyle w:val="Recuodecorpodetexto"/>
        <w:ind w:firstLine="0"/>
        <w:jc w:val="left"/>
        <w:rPr>
          <w:rFonts w:ascii="Bookman Old Style" w:hAnsi="Bookman Old Style"/>
          <w:b/>
          <w:bCs/>
          <w:sz w:val="24"/>
          <w:szCs w:val="24"/>
        </w:rPr>
      </w:pPr>
      <w:r>
        <w:rPr>
          <w:rFonts w:ascii="Bookman Old Style" w:hAnsi="Bookman Old Style"/>
          <w:b/>
          <w:bCs/>
          <w:sz w:val="24"/>
          <w:szCs w:val="24"/>
        </w:rPr>
        <w:t>CLÁUSULA QUINTA: DO PRAZO</w:t>
      </w:r>
    </w:p>
    <w:p w:rsidR="006347E6" w:rsidRDefault="006347E6" w:rsidP="006347E6">
      <w:pPr>
        <w:pStyle w:val="Recuodecorpodetexto"/>
        <w:ind w:right="-1" w:firstLine="0"/>
        <w:rPr>
          <w:rFonts w:ascii="Bookman Old Style" w:hAnsi="Bookman Old Style"/>
          <w:b/>
          <w:sz w:val="24"/>
          <w:szCs w:val="24"/>
        </w:rPr>
      </w:pPr>
      <w:r>
        <w:rPr>
          <w:rFonts w:ascii="Bookman Old Style" w:hAnsi="Bookman Old Style"/>
          <w:sz w:val="24"/>
          <w:szCs w:val="24"/>
        </w:rPr>
        <w:t>5.1)</w:t>
      </w:r>
      <w:r>
        <w:rPr>
          <w:rFonts w:ascii="Bookman Old Style" w:hAnsi="Bookman Old Style"/>
          <w:b/>
          <w:sz w:val="24"/>
          <w:szCs w:val="24"/>
        </w:rPr>
        <w:t>.</w:t>
      </w:r>
      <w:r>
        <w:rPr>
          <w:rFonts w:ascii="Bookman Old Style" w:hAnsi="Bookman Old Style"/>
          <w:sz w:val="24"/>
          <w:szCs w:val="24"/>
        </w:rPr>
        <w:t xml:space="preserve"> Convencionam as partes contratantes que este CONTRATO terá vigência de 12 (doze) meses, podendo ser prorrogado a critério da Administração, desde que mantida as condições ora pactuadas.</w:t>
      </w:r>
    </w:p>
    <w:p w:rsidR="006347E6" w:rsidRDefault="006347E6" w:rsidP="006347E6">
      <w:pPr>
        <w:pStyle w:val="Recuodecorpodetexto"/>
        <w:tabs>
          <w:tab w:val="left" w:pos="2127"/>
        </w:tabs>
        <w:ind w:right="-29"/>
        <w:rPr>
          <w:rFonts w:ascii="Bookman Old Style" w:hAnsi="Bookman Old Style"/>
          <w:b/>
          <w:sz w:val="24"/>
          <w:szCs w:val="24"/>
        </w:rPr>
      </w:pPr>
    </w:p>
    <w:p w:rsidR="006347E6" w:rsidRDefault="006347E6" w:rsidP="009B2C62">
      <w:pPr>
        <w:pStyle w:val="Recuodecorpodetexto"/>
        <w:ind w:firstLine="0"/>
        <w:jc w:val="left"/>
        <w:rPr>
          <w:rFonts w:ascii="Bookman Old Style" w:hAnsi="Bookman Old Style"/>
          <w:b/>
          <w:bCs/>
          <w:sz w:val="24"/>
          <w:szCs w:val="24"/>
        </w:rPr>
      </w:pPr>
      <w:r>
        <w:rPr>
          <w:rFonts w:ascii="Bookman Old Style" w:hAnsi="Bookman Old Style"/>
          <w:b/>
          <w:bCs/>
          <w:sz w:val="24"/>
          <w:szCs w:val="24"/>
        </w:rPr>
        <w:t>CLÁUSULA SEXTA: DOS RECURSOS ORÇAMENTÁRIOS</w:t>
      </w:r>
    </w:p>
    <w:p w:rsidR="006347E6" w:rsidRDefault="006347E6" w:rsidP="006347E6">
      <w:pPr>
        <w:pStyle w:val="Recuodecorpodetexto"/>
        <w:rPr>
          <w:rFonts w:ascii="Bookman Old Style" w:hAnsi="Bookman Old Style"/>
          <w:b/>
          <w:sz w:val="24"/>
          <w:szCs w:val="24"/>
        </w:rPr>
      </w:pPr>
    </w:p>
    <w:p w:rsidR="006347E6" w:rsidRDefault="006347E6" w:rsidP="006347E6">
      <w:pPr>
        <w:pStyle w:val="Recuodecorpodetexto"/>
        <w:ind w:right="-1" w:firstLine="0"/>
        <w:rPr>
          <w:rFonts w:ascii="Bookman Old Style" w:hAnsi="Bookman Old Style"/>
          <w:b/>
          <w:sz w:val="24"/>
          <w:szCs w:val="24"/>
        </w:rPr>
      </w:pPr>
      <w:r>
        <w:rPr>
          <w:rFonts w:ascii="Bookman Old Style" w:hAnsi="Bookman Old Style"/>
          <w:sz w:val="24"/>
          <w:szCs w:val="24"/>
        </w:rPr>
        <w:t>6.1). Conforme o disposto no artigo 55, inciso V, da Lei Federal 8.666/93, o CONTRATANTE declina as categorias econômicas e indica as classificações funcionais programáticas pertinentes ao crédito pelo qual ocorrerá as despesas, da forma seguinte:</w:t>
      </w:r>
    </w:p>
    <w:p w:rsidR="006347E6" w:rsidRDefault="006347E6" w:rsidP="006347E6">
      <w:pPr>
        <w:pStyle w:val="Recuodecorpodetexto"/>
        <w:ind w:right="-1"/>
        <w:rPr>
          <w:rFonts w:ascii="Bookman Old Style" w:hAnsi="Bookman Old Style"/>
          <w:b/>
          <w:sz w:val="24"/>
          <w:szCs w:val="24"/>
        </w:rPr>
      </w:pPr>
    </w:p>
    <w:p w:rsidR="00A22361" w:rsidRDefault="00A22361" w:rsidP="00A22361">
      <w:pPr>
        <w:pStyle w:val="Corpodetexto"/>
        <w:spacing w:after="0"/>
        <w:rPr>
          <w:rFonts w:ascii="Bookman Old Style" w:hAnsi="Bookman Old Style" w:cs="Arial"/>
          <w:color w:val="000000" w:themeColor="text1"/>
          <w:sz w:val="20"/>
          <w:szCs w:val="20"/>
        </w:rPr>
      </w:pPr>
      <w:r>
        <w:rPr>
          <w:rFonts w:ascii="Bookman Old Style" w:hAnsi="Bookman Old Style" w:cs="Arial"/>
          <w:color w:val="000000" w:themeColor="text1"/>
          <w:sz w:val="20"/>
        </w:rPr>
        <w:t>02-Executivo</w:t>
      </w:r>
    </w:p>
    <w:p w:rsidR="00A22361" w:rsidRDefault="00A22361" w:rsidP="00A22361">
      <w:pPr>
        <w:pStyle w:val="Corpodetexto"/>
        <w:spacing w:after="0"/>
        <w:rPr>
          <w:rFonts w:ascii="Bookman Old Style" w:hAnsi="Bookman Old Style" w:cs="Arial"/>
          <w:color w:val="000000" w:themeColor="text1"/>
          <w:sz w:val="20"/>
        </w:rPr>
      </w:pPr>
      <w:r>
        <w:rPr>
          <w:rFonts w:ascii="Bookman Old Style" w:hAnsi="Bookman Old Style" w:cs="Arial"/>
          <w:color w:val="000000" w:themeColor="text1"/>
          <w:sz w:val="20"/>
        </w:rPr>
        <w:t>02.09-Serviços Municipais</w:t>
      </w:r>
    </w:p>
    <w:p w:rsidR="00A22361" w:rsidRDefault="00A22361" w:rsidP="00A22361">
      <w:pPr>
        <w:pStyle w:val="Corpodetexto"/>
        <w:spacing w:after="0"/>
        <w:rPr>
          <w:rFonts w:ascii="Bookman Old Style" w:hAnsi="Bookman Old Style" w:cs="Arial"/>
          <w:color w:val="000000" w:themeColor="text1"/>
          <w:sz w:val="20"/>
        </w:rPr>
      </w:pPr>
      <w:r>
        <w:rPr>
          <w:rFonts w:ascii="Bookman Old Style" w:hAnsi="Bookman Old Style" w:cs="Arial"/>
          <w:color w:val="000000" w:themeColor="text1"/>
          <w:sz w:val="20"/>
        </w:rPr>
        <w:t>1545200072.001000-Manutenção dos Serviços Urbanos</w:t>
      </w:r>
    </w:p>
    <w:p w:rsidR="00A22361" w:rsidRDefault="00A22361" w:rsidP="00A22361">
      <w:pPr>
        <w:pStyle w:val="Corpodetexto"/>
        <w:spacing w:after="0"/>
        <w:rPr>
          <w:rFonts w:ascii="Bookman Old Style" w:hAnsi="Bookman Old Style" w:cs="Arial"/>
          <w:color w:val="000000" w:themeColor="text1"/>
          <w:sz w:val="20"/>
        </w:rPr>
      </w:pPr>
      <w:r>
        <w:rPr>
          <w:rFonts w:ascii="Bookman Old Style" w:hAnsi="Bookman Old Style" w:cs="Arial"/>
          <w:color w:val="000000" w:themeColor="text1"/>
          <w:sz w:val="20"/>
        </w:rPr>
        <w:t xml:space="preserve">3.3.90.30.00.0000 - Material de consumo </w:t>
      </w:r>
    </w:p>
    <w:p w:rsidR="006347E6" w:rsidRDefault="00A22361" w:rsidP="00A22361">
      <w:pPr>
        <w:pStyle w:val="Recuodecorpodetexto"/>
        <w:tabs>
          <w:tab w:val="left" w:pos="2835"/>
        </w:tabs>
        <w:ind w:firstLine="0"/>
        <w:rPr>
          <w:rFonts w:ascii="Bookman Old Style" w:hAnsi="Bookman Old Style" w:cs="Arial"/>
          <w:color w:val="000000" w:themeColor="text1"/>
          <w:sz w:val="20"/>
        </w:rPr>
      </w:pPr>
      <w:r>
        <w:rPr>
          <w:rFonts w:ascii="Bookman Old Style" w:hAnsi="Bookman Old Style" w:cs="Arial"/>
          <w:color w:val="000000" w:themeColor="text1"/>
          <w:sz w:val="20"/>
        </w:rPr>
        <w:t>Fonte de Recursos: 01-TESOURO</w:t>
      </w:r>
    </w:p>
    <w:p w:rsidR="00A22361" w:rsidRDefault="00A22361" w:rsidP="00A22361">
      <w:pPr>
        <w:pStyle w:val="Recuodecorpodetexto"/>
        <w:tabs>
          <w:tab w:val="left" w:pos="2835"/>
        </w:tabs>
        <w:rPr>
          <w:rFonts w:ascii="Bookman Old Style" w:hAnsi="Bookman Old Style"/>
          <w:b/>
          <w:bCs/>
          <w:sz w:val="24"/>
          <w:szCs w:val="24"/>
        </w:rPr>
      </w:pPr>
    </w:p>
    <w:p w:rsidR="006347E6" w:rsidRDefault="006347E6" w:rsidP="00130F87">
      <w:pPr>
        <w:pStyle w:val="Recuodecorpodetexto"/>
        <w:tabs>
          <w:tab w:val="left" w:pos="2835"/>
        </w:tabs>
        <w:ind w:firstLine="0"/>
        <w:rPr>
          <w:rFonts w:ascii="Bookman Old Style" w:hAnsi="Bookman Old Style"/>
          <w:b/>
          <w:bCs/>
          <w:sz w:val="24"/>
          <w:szCs w:val="24"/>
        </w:rPr>
      </w:pPr>
      <w:r>
        <w:rPr>
          <w:rFonts w:ascii="Bookman Old Style" w:hAnsi="Bookman Old Style"/>
          <w:b/>
          <w:bCs/>
          <w:sz w:val="24"/>
          <w:szCs w:val="24"/>
        </w:rPr>
        <w:t>CLÁUSULA SÉTIMA: DOS DIREITOS E RESPONSABILIDADES</w:t>
      </w:r>
    </w:p>
    <w:p w:rsidR="006347E6" w:rsidRDefault="006347E6" w:rsidP="006347E6">
      <w:pPr>
        <w:pStyle w:val="Recuodecorpodetexto"/>
        <w:tabs>
          <w:tab w:val="left" w:pos="2835"/>
        </w:tabs>
        <w:rPr>
          <w:rFonts w:ascii="Bookman Old Style" w:hAnsi="Bookman Old Style"/>
          <w:b/>
          <w:sz w:val="24"/>
          <w:szCs w:val="24"/>
        </w:rPr>
      </w:pPr>
    </w:p>
    <w:p w:rsidR="006347E6" w:rsidRDefault="006347E6" w:rsidP="006347E6">
      <w:pPr>
        <w:pStyle w:val="Recuodecorpodetexto"/>
        <w:tabs>
          <w:tab w:val="left" w:pos="2835"/>
        </w:tabs>
        <w:ind w:right="-1" w:firstLine="0"/>
        <w:rPr>
          <w:rFonts w:ascii="Bookman Old Style" w:hAnsi="Bookman Old Style"/>
          <w:b/>
          <w:sz w:val="24"/>
          <w:szCs w:val="24"/>
        </w:rPr>
      </w:pPr>
      <w:r>
        <w:rPr>
          <w:rFonts w:ascii="Bookman Old Style" w:hAnsi="Bookman Old Style"/>
          <w:sz w:val="24"/>
          <w:szCs w:val="24"/>
        </w:rPr>
        <w:t>7.1)</w:t>
      </w:r>
      <w:r>
        <w:rPr>
          <w:rFonts w:ascii="Bookman Old Style" w:hAnsi="Bookman Old Style"/>
          <w:b/>
          <w:sz w:val="24"/>
          <w:szCs w:val="24"/>
        </w:rPr>
        <w:t>.</w:t>
      </w:r>
      <w:r>
        <w:rPr>
          <w:rFonts w:ascii="Bookman Old Style" w:hAnsi="Bookman Old Style"/>
          <w:sz w:val="24"/>
          <w:szCs w:val="24"/>
        </w:rPr>
        <w:t xml:space="preserve"> Este contrato deverá ser executado fielmente pelas partes ou seus sucessores, de acordo com as cláusulas aqui avençadas e as normas da Lei Federal 8.666/93, de 21 de </w:t>
      </w:r>
      <w:r w:rsidR="001B1B61">
        <w:rPr>
          <w:rFonts w:ascii="Bookman Old Style" w:hAnsi="Bookman Old Style"/>
          <w:sz w:val="24"/>
          <w:szCs w:val="24"/>
        </w:rPr>
        <w:t>junho</w:t>
      </w:r>
      <w:r>
        <w:rPr>
          <w:rFonts w:ascii="Bookman Old Style" w:hAnsi="Bookman Old Style"/>
          <w:sz w:val="24"/>
          <w:szCs w:val="24"/>
        </w:rPr>
        <w:t xml:space="preserve"> de 1.993, respondendo cada uma delas pelas consequências de sua inexecução total ou parcial.</w:t>
      </w:r>
    </w:p>
    <w:p w:rsidR="006347E6" w:rsidRDefault="006347E6" w:rsidP="006347E6">
      <w:pPr>
        <w:pStyle w:val="Recuodecorpodetexto"/>
        <w:tabs>
          <w:tab w:val="left" w:pos="2835"/>
        </w:tabs>
        <w:rPr>
          <w:rFonts w:ascii="Bookman Old Style" w:hAnsi="Bookman Old Style"/>
          <w:b/>
          <w:sz w:val="24"/>
          <w:szCs w:val="24"/>
        </w:rPr>
      </w:pPr>
    </w:p>
    <w:p w:rsidR="006347E6" w:rsidRDefault="006347E6" w:rsidP="00130F87">
      <w:pPr>
        <w:pStyle w:val="Recuodecorpodetexto"/>
        <w:ind w:firstLine="0"/>
        <w:rPr>
          <w:rFonts w:ascii="Bookman Old Style" w:hAnsi="Bookman Old Style"/>
          <w:b/>
          <w:sz w:val="24"/>
          <w:szCs w:val="24"/>
        </w:rPr>
      </w:pPr>
      <w:r>
        <w:rPr>
          <w:rFonts w:ascii="Bookman Old Style" w:hAnsi="Bookman Old Style"/>
          <w:b/>
          <w:sz w:val="24"/>
          <w:szCs w:val="24"/>
        </w:rPr>
        <w:t>CLÁUSULA OITAVA: DO SUPORTE LEGAL</w:t>
      </w:r>
    </w:p>
    <w:p w:rsidR="006347E6" w:rsidRDefault="006347E6" w:rsidP="006347E6">
      <w:pPr>
        <w:pStyle w:val="Recuodecorpodetexto"/>
        <w:ind w:right="-1"/>
        <w:rPr>
          <w:rFonts w:ascii="Bookman Old Style" w:hAnsi="Bookman Old Style"/>
          <w:b/>
          <w:sz w:val="24"/>
          <w:szCs w:val="24"/>
        </w:rPr>
      </w:pPr>
    </w:p>
    <w:p w:rsidR="006347E6" w:rsidRDefault="006347E6" w:rsidP="006347E6">
      <w:pPr>
        <w:pStyle w:val="Recuodecorpodetexto"/>
        <w:ind w:right="-1" w:firstLine="0"/>
        <w:rPr>
          <w:rFonts w:ascii="Bookman Old Style" w:hAnsi="Bookman Old Style"/>
          <w:b/>
          <w:sz w:val="24"/>
          <w:szCs w:val="24"/>
        </w:rPr>
      </w:pPr>
      <w:r>
        <w:rPr>
          <w:rFonts w:ascii="Bookman Old Style" w:hAnsi="Bookman Old Style"/>
          <w:sz w:val="24"/>
          <w:szCs w:val="24"/>
        </w:rPr>
        <w:t>8.1)</w:t>
      </w:r>
      <w:r>
        <w:rPr>
          <w:rFonts w:ascii="Bookman Old Style" w:hAnsi="Bookman Old Style"/>
          <w:b/>
          <w:sz w:val="24"/>
          <w:szCs w:val="24"/>
        </w:rPr>
        <w:t>.</w:t>
      </w:r>
      <w:r>
        <w:rPr>
          <w:rFonts w:ascii="Bookman Old Style" w:hAnsi="Bookman Old Style"/>
          <w:sz w:val="24"/>
          <w:szCs w:val="24"/>
        </w:rPr>
        <w:t xml:space="preserve"> A presente contratação está sendo formalizada com base na Lei Federal nº 8.666, de 21 de junho de 1.993, com as alterações introduzidas pela Lei Federal nº 8.883, de 08 de junho de 1.994 e Lei nº 9.648 de 01 de junho de 1.998.</w:t>
      </w:r>
    </w:p>
    <w:p w:rsidR="006347E6" w:rsidRDefault="006347E6" w:rsidP="006347E6">
      <w:pPr>
        <w:pStyle w:val="Recuodecorpodetexto"/>
        <w:ind w:right="-1"/>
        <w:rPr>
          <w:rFonts w:ascii="Bookman Old Style" w:hAnsi="Bookman Old Style"/>
          <w:b/>
          <w:sz w:val="24"/>
          <w:szCs w:val="24"/>
        </w:rPr>
      </w:pPr>
    </w:p>
    <w:p w:rsidR="006347E6" w:rsidRPr="00130F87" w:rsidRDefault="006347E6" w:rsidP="00130F87">
      <w:pPr>
        <w:pStyle w:val="Recuodecorpodetexto"/>
        <w:tabs>
          <w:tab w:val="left" w:pos="2835"/>
        </w:tabs>
        <w:ind w:firstLine="0"/>
        <w:rPr>
          <w:rFonts w:ascii="Bookman Old Style" w:hAnsi="Bookman Old Style"/>
          <w:b/>
          <w:bCs/>
          <w:sz w:val="24"/>
          <w:szCs w:val="24"/>
        </w:rPr>
      </w:pPr>
      <w:r w:rsidRPr="00130F87">
        <w:rPr>
          <w:rFonts w:ascii="Bookman Old Style" w:hAnsi="Bookman Old Style"/>
          <w:b/>
          <w:bCs/>
          <w:sz w:val="24"/>
          <w:szCs w:val="24"/>
        </w:rPr>
        <w:t>CLÁUSULA NONA: DAS PENALIDADES</w:t>
      </w:r>
    </w:p>
    <w:p w:rsidR="006347E6" w:rsidRDefault="006347E6" w:rsidP="006347E6">
      <w:pPr>
        <w:pStyle w:val="Recuodecorpodetexto"/>
        <w:tabs>
          <w:tab w:val="left" w:pos="2835"/>
        </w:tabs>
        <w:ind w:right="-1"/>
        <w:rPr>
          <w:rFonts w:ascii="Bookman Old Style" w:hAnsi="Bookman Old Style"/>
          <w:b/>
          <w:sz w:val="24"/>
          <w:szCs w:val="24"/>
        </w:rPr>
      </w:pPr>
    </w:p>
    <w:p w:rsidR="006347E6" w:rsidRDefault="006347E6" w:rsidP="006347E6">
      <w:pPr>
        <w:pStyle w:val="Recuodecorpodetexto"/>
        <w:tabs>
          <w:tab w:val="left" w:pos="2835"/>
        </w:tabs>
        <w:ind w:right="-1" w:firstLine="0"/>
        <w:rPr>
          <w:rFonts w:ascii="Bookman Old Style" w:hAnsi="Bookman Old Style"/>
          <w:sz w:val="24"/>
          <w:szCs w:val="24"/>
        </w:rPr>
      </w:pPr>
      <w:r>
        <w:rPr>
          <w:rFonts w:ascii="Bookman Old Style" w:hAnsi="Bookman Old Style"/>
          <w:sz w:val="24"/>
          <w:szCs w:val="24"/>
        </w:rPr>
        <w:t>9.1)</w:t>
      </w:r>
      <w:r>
        <w:rPr>
          <w:rFonts w:ascii="Bookman Old Style" w:hAnsi="Bookman Old Style"/>
          <w:b/>
          <w:sz w:val="24"/>
          <w:szCs w:val="24"/>
        </w:rPr>
        <w:t>.</w:t>
      </w:r>
      <w:r>
        <w:rPr>
          <w:rFonts w:ascii="Bookman Old Style" w:hAnsi="Bookman Old Style"/>
          <w:sz w:val="24"/>
          <w:szCs w:val="24"/>
        </w:rPr>
        <w:t xml:space="preserve"> À parte inadimplente compete o pagamento das despesas judiciais, se houver, acrescidas dos honorários advocatícios, na base de 10% (dez por cento) do valor total da causa e multa contratual de 10% (dez por cento) sobre o valor do presente instrumento, sem prejuízo da imposição das demais sanções previstas no artigo 87 da Lei Federal 8.666/93, a saber:</w:t>
      </w:r>
    </w:p>
    <w:p w:rsidR="00130F87" w:rsidRDefault="00130F87" w:rsidP="006347E6">
      <w:pPr>
        <w:pStyle w:val="Recuodecorpodetexto"/>
        <w:tabs>
          <w:tab w:val="left" w:pos="2835"/>
        </w:tabs>
        <w:ind w:right="-1" w:firstLine="0"/>
        <w:rPr>
          <w:rFonts w:ascii="Bookman Old Style" w:hAnsi="Bookman Old Style"/>
          <w:b/>
          <w:sz w:val="24"/>
          <w:szCs w:val="24"/>
        </w:rPr>
      </w:pPr>
    </w:p>
    <w:p w:rsidR="006347E6" w:rsidRPr="001B1B61" w:rsidRDefault="006347E6" w:rsidP="006347E6">
      <w:pPr>
        <w:pStyle w:val="Recuodecorpodetexto"/>
        <w:numPr>
          <w:ilvl w:val="0"/>
          <w:numId w:val="2"/>
        </w:numPr>
        <w:ind w:left="0" w:right="-29" w:firstLine="360"/>
        <w:rPr>
          <w:rFonts w:ascii="Bookman Old Style" w:hAnsi="Bookman Old Style"/>
          <w:b/>
          <w:sz w:val="24"/>
          <w:szCs w:val="24"/>
        </w:rPr>
      </w:pPr>
      <w:r>
        <w:rPr>
          <w:rFonts w:ascii="Bookman Old Style" w:hAnsi="Bookman Old Style"/>
          <w:sz w:val="24"/>
          <w:szCs w:val="24"/>
        </w:rPr>
        <w:t>Advertência;</w:t>
      </w:r>
    </w:p>
    <w:p w:rsidR="001B1B61" w:rsidRDefault="001B1B61" w:rsidP="001B1B61">
      <w:pPr>
        <w:pStyle w:val="Recuodecorpodetexto"/>
        <w:ind w:left="360" w:right="-29" w:firstLine="0"/>
        <w:rPr>
          <w:rFonts w:ascii="Bookman Old Style" w:hAnsi="Bookman Old Style"/>
          <w:b/>
          <w:sz w:val="24"/>
          <w:szCs w:val="24"/>
        </w:rPr>
      </w:pPr>
    </w:p>
    <w:p w:rsidR="006347E6" w:rsidRPr="001B1B61" w:rsidRDefault="006347E6" w:rsidP="006347E6">
      <w:pPr>
        <w:pStyle w:val="Recuodecorpodetexto"/>
        <w:numPr>
          <w:ilvl w:val="0"/>
          <w:numId w:val="2"/>
        </w:numPr>
        <w:ind w:left="0" w:right="-29" w:firstLine="360"/>
        <w:rPr>
          <w:rFonts w:ascii="Bookman Old Style" w:hAnsi="Bookman Old Style"/>
          <w:b/>
          <w:sz w:val="24"/>
          <w:szCs w:val="24"/>
        </w:rPr>
      </w:pPr>
      <w:r>
        <w:rPr>
          <w:rFonts w:ascii="Bookman Old Style" w:hAnsi="Bookman Old Style"/>
          <w:sz w:val="24"/>
          <w:szCs w:val="24"/>
        </w:rPr>
        <w:t>Multa administrativa graduável conforme a gravidade da infração, não excedendo em seu total o equivalente a 10% (dez por cento) do valor do contrato, cumulável com as demais sanções;</w:t>
      </w:r>
    </w:p>
    <w:p w:rsidR="001B1B61" w:rsidRDefault="001B1B61" w:rsidP="001B1B61">
      <w:pPr>
        <w:pStyle w:val="PargrafodaLista"/>
        <w:rPr>
          <w:rFonts w:ascii="Bookman Old Style" w:hAnsi="Bookman Old Style"/>
          <w:b/>
        </w:rPr>
      </w:pPr>
    </w:p>
    <w:p w:rsidR="006347E6" w:rsidRPr="001B1B61" w:rsidRDefault="006347E6" w:rsidP="006347E6">
      <w:pPr>
        <w:pStyle w:val="Recuodecorpodetexto"/>
        <w:numPr>
          <w:ilvl w:val="0"/>
          <w:numId w:val="2"/>
        </w:numPr>
        <w:ind w:left="0" w:right="-29" w:firstLine="360"/>
        <w:rPr>
          <w:rFonts w:ascii="Bookman Old Style" w:hAnsi="Bookman Old Style"/>
          <w:b/>
          <w:sz w:val="24"/>
          <w:szCs w:val="24"/>
        </w:rPr>
      </w:pPr>
      <w:r>
        <w:rPr>
          <w:rFonts w:ascii="Bookman Old Style" w:hAnsi="Bookman Old Style"/>
          <w:sz w:val="24"/>
          <w:szCs w:val="24"/>
        </w:rPr>
        <w:t>Suspensão temporária de participação em licitação e impedimento de contratar com a administração, por prazo não superior a 2 (dois) anos;</w:t>
      </w:r>
    </w:p>
    <w:p w:rsidR="001B1B61" w:rsidRDefault="001B1B61" w:rsidP="001B1B61">
      <w:pPr>
        <w:pStyle w:val="PargrafodaLista"/>
        <w:rPr>
          <w:rFonts w:ascii="Bookman Old Style" w:hAnsi="Bookman Old Style"/>
          <w:b/>
        </w:rPr>
      </w:pPr>
    </w:p>
    <w:p w:rsidR="006347E6" w:rsidRDefault="006347E6" w:rsidP="006347E6">
      <w:pPr>
        <w:pStyle w:val="Recuodecorpodetexto"/>
        <w:numPr>
          <w:ilvl w:val="0"/>
          <w:numId w:val="2"/>
        </w:numPr>
        <w:ind w:left="0" w:right="-29" w:firstLine="360"/>
        <w:rPr>
          <w:rFonts w:ascii="Bookman Old Style" w:hAnsi="Bookman Old Style"/>
          <w:b/>
          <w:sz w:val="24"/>
          <w:szCs w:val="24"/>
        </w:rPr>
      </w:pPr>
      <w:r>
        <w:rPr>
          <w:rFonts w:ascii="Bookman Old Style" w:hAnsi="Bookman Old Style"/>
          <w:sz w:val="24"/>
          <w:szCs w:val="24"/>
        </w:rPr>
        <w:t>Declaração de inidoneidade para licitar e contratar com a administração pública enquanto perdurarem os motivos determinantes da punição ou até que seja promovida a reabilitação na forma da Lei, perante a própria autoridade que implicou a penalidade.</w:t>
      </w:r>
    </w:p>
    <w:p w:rsidR="006347E6" w:rsidRDefault="006347E6" w:rsidP="006347E6">
      <w:pPr>
        <w:pStyle w:val="Recuodecorpodetexto"/>
        <w:tabs>
          <w:tab w:val="left" w:pos="2835"/>
        </w:tabs>
        <w:rPr>
          <w:rFonts w:ascii="Bookman Old Style" w:hAnsi="Bookman Old Style"/>
          <w:b/>
          <w:sz w:val="24"/>
          <w:szCs w:val="24"/>
        </w:rPr>
      </w:pPr>
    </w:p>
    <w:p w:rsidR="006347E6" w:rsidRDefault="006347E6" w:rsidP="00130F87">
      <w:pPr>
        <w:pStyle w:val="Recuodecorpodetexto"/>
        <w:tabs>
          <w:tab w:val="left" w:pos="2835"/>
        </w:tabs>
        <w:ind w:firstLine="0"/>
        <w:rPr>
          <w:rFonts w:ascii="Bookman Old Style" w:hAnsi="Bookman Old Style"/>
          <w:b/>
          <w:sz w:val="24"/>
          <w:szCs w:val="24"/>
        </w:rPr>
      </w:pPr>
      <w:r>
        <w:rPr>
          <w:rFonts w:ascii="Bookman Old Style" w:hAnsi="Bookman Old Style"/>
          <w:b/>
          <w:sz w:val="24"/>
          <w:szCs w:val="24"/>
        </w:rPr>
        <w:t>CLÁUSULA DÉCIMA: DA RESCISÃO</w:t>
      </w:r>
    </w:p>
    <w:p w:rsidR="006347E6" w:rsidRDefault="006347E6" w:rsidP="006347E6">
      <w:pPr>
        <w:pStyle w:val="Recuodecorpodetexto"/>
        <w:tabs>
          <w:tab w:val="left" w:pos="2835"/>
        </w:tabs>
        <w:rPr>
          <w:rFonts w:ascii="Bookman Old Style" w:hAnsi="Bookman Old Style"/>
          <w:b/>
          <w:sz w:val="24"/>
          <w:szCs w:val="24"/>
        </w:rPr>
      </w:pPr>
    </w:p>
    <w:p w:rsidR="006347E6" w:rsidRDefault="006347E6" w:rsidP="006347E6">
      <w:pPr>
        <w:pStyle w:val="Recuodecorpodetexto"/>
        <w:tabs>
          <w:tab w:val="left" w:pos="2835"/>
        </w:tabs>
        <w:ind w:firstLine="0"/>
        <w:rPr>
          <w:rFonts w:ascii="Bookman Old Style" w:hAnsi="Bookman Old Style"/>
          <w:b/>
          <w:sz w:val="24"/>
          <w:szCs w:val="24"/>
        </w:rPr>
      </w:pPr>
      <w:r>
        <w:rPr>
          <w:rFonts w:ascii="Bookman Old Style" w:hAnsi="Bookman Old Style"/>
          <w:sz w:val="24"/>
          <w:szCs w:val="24"/>
        </w:rPr>
        <w:t>10.1)</w:t>
      </w:r>
      <w:r>
        <w:rPr>
          <w:rFonts w:ascii="Bookman Old Style" w:hAnsi="Bookman Old Style"/>
          <w:b/>
          <w:sz w:val="24"/>
          <w:szCs w:val="24"/>
        </w:rPr>
        <w:t>.</w:t>
      </w:r>
      <w:r>
        <w:rPr>
          <w:rFonts w:ascii="Bookman Old Style" w:hAnsi="Bookman Old Style"/>
          <w:sz w:val="24"/>
          <w:szCs w:val="24"/>
        </w:rPr>
        <w:t xml:space="preserve"> Considerar-se-á automaticamente rescindido o presente contrato por inadimplemento de quaisquer das cláusulas nela contidas, ou qualquer motivo mencionado no Artigo 78 da Lei das Licitações.</w:t>
      </w:r>
    </w:p>
    <w:p w:rsidR="006347E6" w:rsidRDefault="006347E6" w:rsidP="006347E6">
      <w:pPr>
        <w:pStyle w:val="Recuodecorpodetexto"/>
        <w:tabs>
          <w:tab w:val="left" w:pos="2835"/>
        </w:tabs>
        <w:rPr>
          <w:rFonts w:ascii="Bookman Old Style" w:hAnsi="Bookman Old Style"/>
          <w:b/>
          <w:sz w:val="24"/>
          <w:szCs w:val="24"/>
        </w:rPr>
      </w:pPr>
    </w:p>
    <w:p w:rsidR="006347E6" w:rsidRDefault="006347E6" w:rsidP="006347E6">
      <w:pPr>
        <w:pStyle w:val="Recuodecorpodetexto"/>
        <w:tabs>
          <w:tab w:val="left" w:pos="2835"/>
        </w:tabs>
        <w:ind w:firstLine="0"/>
        <w:rPr>
          <w:rFonts w:ascii="Bookman Old Style" w:hAnsi="Bookman Old Style"/>
          <w:b/>
          <w:sz w:val="24"/>
          <w:szCs w:val="24"/>
        </w:rPr>
      </w:pPr>
      <w:r>
        <w:rPr>
          <w:rFonts w:ascii="Bookman Old Style" w:hAnsi="Bookman Old Style"/>
          <w:sz w:val="24"/>
          <w:szCs w:val="24"/>
        </w:rPr>
        <w:t>10.2)</w:t>
      </w:r>
      <w:r>
        <w:rPr>
          <w:rFonts w:ascii="Bookman Old Style" w:hAnsi="Bookman Old Style"/>
          <w:b/>
          <w:sz w:val="24"/>
          <w:szCs w:val="24"/>
        </w:rPr>
        <w:t>.</w:t>
      </w:r>
      <w:r>
        <w:rPr>
          <w:rFonts w:ascii="Bookman Old Style" w:hAnsi="Bookman Old Style"/>
          <w:sz w:val="24"/>
          <w:szCs w:val="24"/>
        </w:rPr>
        <w:t xml:space="preserve"> As partes reconhecem o direito a Administração Pública em casos de rescisão Administrativa deste, nos termos previsto pelo Artigo 77 da Lei 8.666/93.</w:t>
      </w:r>
    </w:p>
    <w:p w:rsidR="006347E6" w:rsidRDefault="006347E6" w:rsidP="006347E6">
      <w:pPr>
        <w:pStyle w:val="Recuodecorpodetexto"/>
        <w:rPr>
          <w:rFonts w:ascii="Bookman Old Style" w:hAnsi="Bookman Old Style"/>
          <w:b/>
          <w:sz w:val="24"/>
          <w:szCs w:val="24"/>
        </w:rPr>
      </w:pPr>
    </w:p>
    <w:p w:rsidR="006347E6" w:rsidRDefault="006347E6" w:rsidP="00130F87">
      <w:pPr>
        <w:pStyle w:val="Recuodecorpodetexto"/>
        <w:ind w:firstLine="0"/>
        <w:rPr>
          <w:rFonts w:ascii="Bookman Old Style" w:hAnsi="Bookman Old Style"/>
          <w:b/>
          <w:sz w:val="24"/>
          <w:szCs w:val="24"/>
        </w:rPr>
      </w:pPr>
      <w:r>
        <w:rPr>
          <w:rFonts w:ascii="Bookman Old Style" w:hAnsi="Bookman Old Style"/>
          <w:b/>
          <w:sz w:val="24"/>
          <w:szCs w:val="24"/>
        </w:rPr>
        <w:t>CLÁUSULA DÉCIMA PRIMEIRA: DAS DISPOSIÇÕES FINAIS</w:t>
      </w:r>
    </w:p>
    <w:p w:rsidR="006347E6" w:rsidRDefault="006347E6" w:rsidP="006347E6">
      <w:pPr>
        <w:pStyle w:val="Recuodecorpodetexto"/>
        <w:tabs>
          <w:tab w:val="left" w:pos="2835"/>
        </w:tabs>
        <w:rPr>
          <w:rFonts w:ascii="Bookman Old Style" w:hAnsi="Bookman Old Style"/>
          <w:b/>
          <w:sz w:val="24"/>
          <w:szCs w:val="24"/>
        </w:rPr>
      </w:pPr>
    </w:p>
    <w:p w:rsidR="006347E6" w:rsidRDefault="006347E6" w:rsidP="006347E6">
      <w:pPr>
        <w:pStyle w:val="Recuodecorpodetexto"/>
        <w:ind w:firstLine="0"/>
        <w:rPr>
          <w:rFonts w:ascii="Bookman Old Style" w:hAnsi="Bookman Old Style"/>
          <w:b/>
          <w:sz w:val="24"/>
          <w:szCs w:val="24"/>
        </w:rPr>
      </w:pPr>
      <w:r>
        <w:rPr>
          <w:rFonts w:ascii="Bookman Old Style" w:hAnsi="Bookman Old Style"/>
          <w:sz w:val="24"/>
          <w:szCs w:val="24"/>
        </w:rPr>
        <w:t>11.1)</w:t>
      </w:r>
      <w:r>
        <w:rPr>
          <w:rFonts w:ascii="Bookman Old Style" w:hAnsi="Bookman Old Style"/>
          <w:b/>
          <w:sz w:val="24"/>
          <w:szCs w:val="24"/>
        </w:rPr>
        <w:t>.</w:t>
      </w:r>
      <w:r>
        <w:rPr>
          <w:rFonts w:ascii="Bookman Old Style" w:hAnsi="Bookman Old Style"/>
          <w:sz w:val="24"/>
          <w:szCs w:val="24"/>
        </w:rPr>
        <w:t xml:space="preserve"> Se houver conveniência entre as partes e, avisado com antecedência mínima de 30 (trinta) dias, o presente contrato poderá ser rescindido.</w:t>
      </w:r>
    </w:p>
    <w:p w:rsidR="006347E6" w:rsidRDefault="006347E6" w:rsidP="006347E6">
      <w:pPr>
        <w:pStyle w:val="Recuodecorpodetexto"/>
        <w:rPr>
          <w:rFonts w:ascii="Bookman Old Style" w:hAnsi="Bookman Old Style"/>
          <w:b/>
          <w:sz w:val="24"/>
          <w:szCs w:val="24"/>
        </w:rPr>
      </w:pPr>
    </w:p>
    <w:p w:rsidR="006347E6" w:rsidRDefault="006347E6" w:rsidP="006347E6">
      <w:pPr>
        <w:pStyle w:val="Recuodecorpodetexto"/>
        <w:ind w:firstLine="0"/>
        <w:rPr>
          <w:rFonts w:ascii="Bookman Old Style" w:hAnsi="Bookman Old Style"/>
          <w:b/>
          <w:sz w:val="24"/>
          <w:szCs w:val="24"/>
        </w:rPr>
      </w:pPr>
      <w:r>
        <w:rPr>
          <w:rFonts w:ascii="Bookman Old Style" w:hAnsi="Bookman Old Style"/>
          <w:sz w:val="24"/>
          <w:szCs w:val="24"/>
        </w:rPr>
        <w:t>11.2)</w:t>
      </w:r>
      <w:r>
        <w:rPr>
          <w:rFonts w:ascii="Bookman Old Style" w:hAnsi="Bookman Old Style"/>
          <w:b/>
          <w:sz w:val="24"/>
          <w:szCs w:val="24"/>
        </w:rPr>
        <w:t>.</w:t>
      </w:r>
      <w:r>
        <w:rPr>
          <w:rFonts w:ascii="Bookman Old Style" w:hAnsi="Bookman Old Style"/>
          <w:sz w:val="24"/>
          <w:szCs w:val="24"/>
        </w:rPr>
        <w:t xml:space="preserve"> As alterações no presente contrato serão realizadas mediante a celebração de Termo Aditivo.</w:t>
      </w:r>
    </w:p>
    <w:p w:rsidR="006347E6" w:rsidRDefault="006347E6" w:rsidP="006347E6">
      <w:pPr>
        <w:pStyle w:val="Recuodecorpodetexto"/>
        <w:tabs>
          <w:tab w:val="left" w:pos="2835"/>
        </w:tabs>
        <w:rPr>
          <w:rFonts w:ascii="Bookman Old Style" w:hAnsi="Bookman Old Style"/>
          <w:b/>
          <w:sz w:val="24"/>
          <w:szCs w:val="24"/>
        </w:rPr>
      </w:pPr>
    </w:p>
    <w:p w:rsidR="006347E6" w:rsidRDefault="006347E6" w:rsidP="00130F87">
      <w:pPr>
        <w:pStyle w:val="Recuodecorpodetexto"/>
        <w:tabs>
          <w:tab w:val="left" w:pos="2835"/>
        </w:tabs>
        <w:ind w:firstLine="0"/>
        <w:rPr>
          <w:rFonts w:ascii="Bookman Old Style" w:hAnsi="Bookman Old Style"/>
          <w:b/>
          <w:sz w:val="24"/>
          <w:szCs w:val="24"/>
        </w:rPr>
      </w:pPr>
      <w:r>
        <w:rPr>
          <w:rFonts w:ascii="Bookman Old Style" w:hAnsi="Bookman Old Style"/>
          <w:b/>
          <w:sz w:val="24"/>
          <w:szCs w:val="24"/>
        </w:rPr>
        <w:t>CLÁUSULA DÉCIMA SEGUNDA: DO FORO</w:t>
      </w:r>
    </w:p>
    <w:p w:rsidR="006347E6" w:rsidRDefault="006347E6" w:rsidP="006347E6">
      <w:pPr>
        <w:pStyle w:val="Recuodecorpodetexto"/>
        <w:tabs>
          <w:tab w:val="left" w:pos="2835"/>
        </w:tabs>
        <w:rPr>
          <w:rFonts w:ascii="Bookman Old Style" w:hAnsi="Bookman Old Style"/>
          <w:b/>
          <w:sz w:val="24"/>
          <w:szCs w:val="24"/>
        </w:rPr>
      </w:pPr>
    </w:p>
    <w:p w:rsidR="006347E6" w:rsidRDefault="006347E6" w:rsidP="006347E6">
      <w:pPr>
        <w:pStyle w:val="Recuodecorpodetexto"/>
        <w:tabs>
          <w:tab w:val="left" w:pos="2835"/>
        </w:tabs>
        <w:ind w:firstLine="0"/>
        <w:rPr>
          <w:rFonts w:ascii="Bookman Old Style" w:hAnsi="Bookman Old Style"/>
          <w:b/>
          <w:sz w:val="24"/>
          <w:szCs w:val="24"/>
        </w:rPr>
      </w:pPr>
      <w:r>
        <w:rPr>
          <w:rFonts w:ascii="Bookman Old Style" w:hAnsi="Bookman Old Style"/>
          <w:sz w:val="24"/>
          <w:szCs w:val="24"/>
        </w:rPr>
        <w:t>12.1)</w:t>
      </w:r>
      <w:r>
        <w:rPr>
          <w:rFonts w:ascii="Bookman Old Style" w:hAnsi="Bookman Old Style"/>
          <w:b/>
          <w:sz w:val="24"/>
          <w:szCs w:val="24"/>
        </w:rPr>
        <w:t>.</w:t>
      </w:r>
      <w:r>
        <w:rPr>
          <w:rFonts w:ascii="Bookman Old Style" w:hAnsi="Bookman Old Style"/>
          <w:sz w:val="24"/>
          <w:szCs w:val="24"/>
        </w:rPr>
        <w:t xml:space="preserve"> As partes elegem o Foro da Comarca de Pirapozinho, para dirimir quaisquer dúvidas ou questões oriundas da aplicação deste contrato.</w:t>
      </w:r>
    </w:p>
    <w:p w:rsidR="006347E6" w:rsidRDefault="006347E6" w:rsidP="006347E6">
      <w:pPr>
        <w:pStyle w:val="Recuodecorpodetexto"/>
        <w:tabs>
          <w:tab w:val="left" w:pos="2835"/>
        </w:tabs>
        <w:ind w:firstLine="0"/>
        <w:rPr>
          <w:rFonts w:ascii="Bookman Old Style" w:hAnsi="Bookman Old Style"/>
          <w:b/>
          <w:sz w:val="24"/>
          <w:szCs w:val="24"/>
        </w:rPr>
      </w:pPr>
    </w:p>
    <w:p w:rsidR="006347E6" w:rsidRDefault="006347E6" w:rsidP="000639EB">
      <w:pPr>
        <w:pStyle w:val="Recuodecorpodetexto"/>
        <w:tabs>
          <w:tab w:val="left" w:pos="2191"/>
        </w:tabs>
        <w:ind w:firstLine="0"/>
        <w:rPr>
          <w:rFonts w:ascii="Bookman Old Style" w:hAnsi="Bookman Old Style"/>
          <w:b/>
          <w:sz w:val="24"/>
          <w:szCs w:val="24"/>
        </w:rPr>
      </w:pPr>
      <w:r>
        <w:rPr>
          <w:rFonts w:ascii="Bookman Old Style" w:hAnsi="Bookman Old Style"/>
          <w:sz w:val="24"/>
          <w:szCs w:val="24"/>
        </w:rPr>
        <w:t>12.2)</w:t>
      </w:r>
      <w:r>
        <w:rPr>
          <w:rFonts w:ascii="Bookman Old Style" w:hAnsi="Bookman Old Style"/>
          <w:b/>
          <w:sz w:val="24"/>
          <w:szCs w:val="24"/>
        </w:rPr>
        <w:t>.</w:t>
      </w:r>
      <w:r>
        <w:rPr>
          <w:rFonts w:ascii="Bookman Old Style" w:hAnsi="Bookman Old Style"/>
          <w:sz w:val="24"/>
          <w:szCs w:val="24"/>
        </w:rPr>
        <w:t xml:space="preserve"> O presente instrumento será regido pela Lei </w:t>
      </w:r>
      <w:r w:rsidRPr="00130F87">
        <w:rPr>
          <w:rFonts w:ascii="Bookman Old Style" w:hAnsi="Bookman Old Style"/>
          <w:sz w:val="24"/>
          <w:szCs w:val="24"/>
        </w:rPr>
        <w:t xml:space="preserve">Federal </w:t>
      </w:r>
      <w:r w:rsidR="001B1B61" w:rsidRPr="00130F87">
        <w:rPr>
          <w:rFonts w:ascii="Bookman Old Style" w:hAnsi="Bookman Old Style"/>
          <w:sz w:val="24"/>
          <w:szCs w:val="24"/>
        </w:rPr>
        <w:t>n.</w:t>
      </w:r>
      <w:r w:rsidR="001B1B61" w:rsidRPr="00130F87">
        <w:rPr>
          <w:rFonts w:ascii="Bookman Old Style" w:hAnsi="Bookman Old Style"/>
          <w:sz w:val="26"/>
          <w:szCs w:val="24"/>
        </w:rPr>
        <w:t xml:space="preserve"> º</w:t>
      </w:r>
      <w:r>
        <w:rPr>
          <w:rFonts w:ascii="Bookman Old Style" w:hAnsi="Bookman Old Style"/>
          <w:sz w:val="24"/>
          <w:szCs w:val="24"/>
        </w:rPr>
        <w:t xml:space="preserve"> 8.666/93 e legislação complementar e, subsidiariamente pela Legislação Civil.</w:t>
      </w:r>
    </w:p>
    <w:p w:rsidR="006347E6" w:rsidRDefault="006347E6" w:rsidP="006347E6">
      <w:pPr>
        <w:pStyle w:val="Recuodecorpodetexto"/>
        <w:tabs>
          <w:tab w:val="left" w:pos="2835"/>
        </w:tabs>
        <w:ind w:firstLine="0"/>
        <w:rPr>
          <w:rFonts w:ascii="Bookman Old Style" w:hAnsi="Bookman Old Style"/>
          <w:b/>
          <w:sz w:val="24"/>
          <w:szCs w:val="24"/>
        </w:rPr>
      </w:pPr>
    </w:p>
    <w:p w:rsidR="006347E6" w:rsidRDefault="006347E6" w:rsidP="006347E6">
      <w:pPr>
        <w:pStyle w:val="Recuodecorpodetexto"/>
        <w:tabs>
          <w:tab w:val="left" w:pos="2835"/>
        </w:tabs>
        <w:ind w:firstLine="0"/>
        <w:rPr>
          <w:rFonts w:ascii="Bookman Old Style" w:hAnsi="Bookman Old Style"/>
          <w:b/>
          <w:sz w:val="24"/>
          <w:szCs w:val="24"/>
        </w:rPr>
      </w:pPr>
      <w:r>
        <w:rPr>
          <w:rFonts w:ascii="Bookman Old Style" w:hAnsi="Bookman Old Style"/>
          <w:sz w:val="24"/>
          <w:szCs w:val="24"/>
        </w:rPr>
        <w:t>12.3)</w:t>
      </w:r>
      <w:r>
        <w:rPr>
          <w:rFonts w:ascii="Bookman Old Style" w:hAnsi="Bookman Old Style"/>
          <w:b/>
          <w:sz w:val="24"/>
          <w:szCs w:val="24"/>
        </w:rPr>
        <w:t>.</w:t>
      </w:r>
      <w:r>
        <w:rPr>
          <w:rFonts w:ascii="Bookman Old Style" w:hAnsi="Bookman Old Style"/>
          <w:sz w:val="24"/>
          <w:szCs w:val="24"/>
        </w:rPr>
        <w:t xml:space="preserve"> E por estarem assim, justos e contratados, assinam o presente Contrato em 03 (três) vias de igual teor, na presença das testemunhas abaixo indicadas.</w:t>
      </w:r>
    </w:p>
    <w:p w:rsidR="006347E6" w:rsidRDefault="006347E6" w:rsidP="006347E6">
      <w:pPr>
        <w:pStyle w:val="Recuodecorpodetexto"/>
        <w:tabs>
          <w:tab w:val="left" w:pos="2835"/>
        </w:tabs>
        <w:rPr>
          <w:rFonts w:ascii="Bookman Old Style" w:hAnsi="Bookman Old Style" w:cs="Arial"/>
          <w:b/>
          <w:sz w:val="24"/>
          <w:szCs w:val="24"/>
        </w:rPr>
      </w:pPr>
    </w:p>
    <w:p w:rsidR="006347E6" w:rsidRDefault="006347E6" w:rsidP="006347E6">
      <w:pPr>
        <w:pStyle w:val="Recuodecorpodetexto"/>
        <w:tabs>
          <w:tab w:val="left" w:pos="0"/>
        </w:tabs>
        <w:ind w:right="-29" w:firstLine="0"/>
        <w:jc w:val="center"/>
        <w:rPr>
          <w:rFonts w:ascii="Bookman Old Style" w:hAnsi="Bookman Old Style" w:cs="Arial"/>
          <w:b/>
          <w:bCs/>
          <w:sz w:val="24"/>
          <w:szCs w:val="24"/>
        </w:rPr>
      </w:pPr>
      <w:r>
        <w:rPr>
          <w:rFonts w:ascii="Bookman Old Style" w:hAnsi="Bookman Old Style" w:cs="Arial"/>
          <w:bCs/>
          <w:sz w:val="24"/>
          <w:szCs w:val="24"/>
        </w:rPr>
        <w:t xml:space="preserve">Narandiba/SP. </w:t>
      </w:r>
      <w:r w:rsidR="00A22361">
        <w:rPr>
          <w:rFonts w:ascii="Bookman Old Style" w:hAnsi="Bookman Old Style" w:cs="Arial"/>
          <w:bCs/>
          <w:sz w:val="24"/>
          <w:szCs w:val="24"/>
        </w:rPr>
        <w:t>04</w:t>
      </w:r>
      <w:r>
        <w:rPr>
          <w:rFonts w:ascii="Bookman Old Style" w:hAnsi="Bookman Old Style" w:cs="Arial"/>
          <w:bCs/>
          <w:sz w:val="24"/>
          <w:szCs w:val="24"/>
        </w:rPr>
        <w:t xml:space="preserve"> de </w:t>
      </w:r>
      <w:r w:rsidR="00A22361">
        <w:rPr>
          <w:rFonts w:ascii="Bookman Old Style" w:hAnsi="Bookman Old Style" w:cs="Arial"/>
          <w:bCs/>
          <w:sz w:val="24"/>
          <w:szCs w:val="24"/>
        </w:rPr>
        <w:t>novembro</w:t>
      </w:r>
      <w:r>
        <w:rPr>
          <w:rFonts w:ascii="Bookman Old Style" w:hAnsi="Bookman Old Style" w:cs="Arial"/>
          <w:bCs/>
          <w:sz w:val="24"/>
          <w:szCs w:val="24"/>
        </w:rPr>
        <w:t xml:space="preserve"> de </w:t>
      </w:r>
      <w:r w:rsidR="00A22361">
        <w:rPr>
          <w:rFonts w:ascii="Bookman Old Style" w:hAnsi="Bookman Old Style" w:cs="Arial"/>
          <w:bCs/>
          <w:sz w:val="24"/>
          <w:szCs w:val="24"/>
        </w:rPr>
        <w:t>2019</w:t>
      </w:r>
      <w:r>
        <w:rPr>
          <w:rFonts w:ascii="Bookman Old Style" w:hAnsi="Bookman Old Style" w:cs="Arial"/>
          <w:bCs/>
          <w:sz w:val="24"/>
          <w:szCs w:val="24"/>
        </w:rPr>
        <w:t>.</w:t>
      </w:r>
    </w:p>
    <w:p w:rsidR="006347E6" w:rsidRDefault="006347E6" w:rsidP="006347E6">
      <w:pPr>
        <w:pStyle w:val="Recuodecorpodetexto"/>
        <w:tabs>
          <w:tab w:val="left" w:pos="0"/>
        </w:tabs>
        <w:ind w:right="-29"/>
        <w:jc w:val="center"/>
        <w:rPr>
          <w:rFonts w:ascii="Bookman Old Style" w:hAnsi="Bookman Old Style" w:cs="Arial"/>
          <w:b/>
          <w:sz w:val="24"/>
          <w:szCs w:val="24"/>
        </w:rPr>
      </w:pPr>
      <w:r>
        <w:rPr>
          <w:rFonts w:ascii="Bookman Old Style" w:hAnsi="Bookman Old Style" w:cs="Arial"/>
          <w:sz w:val="24"/>
          <w:szCs w:val="24"/>
        </w:rPr>
        <w:softHyphen/>
      </w:r>
      <w:r>
        <w:rPr>
          <w:rFonts w:ascii="Bookman Old Style" w:hAnsi="Bookman Old Style" w:cs="Arial"/>
          <w:sz w:val="24"/>
          <w:szCs w:val="24"/>
        </w:rPr>
        <w:softHyphen/>
      </w:r>
      <w:r>
        <w:rPr>
          <w:rFonts w:ascii="Bookman Old Style" w:hAnsi="Bookman Old Style" w:cs="Arial"/>
          <w:sz w:val="24"/>
          <w:szCs w:val="24"/>
        </w:rPr>
        <w:softHyphen/>
      </w:r>
      <w:r>
        <w:rPr>
          <w:rFonts w:ascii="Bookman Old Style" w:hAnsi="Bookman Old Style" w:cs="Arial"/>
          <w:sz w:val="24"/>
          <w:szCs w:val="24"/>
        </w:rPr>
        <w:softHyphen/>
      </w:r>
      <w:r>
        <w:rPr>
          <w:rFonts w:ascii="Bookman Old Style" w:hAnsi="Bookman Old Style" w:cs="Arial"/>
          <w:sz w:val="24"/>
          <w:szCs w:val="24"/>
        </w:rPr>
        <w:softHyphen/>
      </w:r>
      <w:r>
        <w:rPr>
          <w:rFonts w:ascii="Bookman Old Style" w:hAnsi="Bookman Old Style" w:cs="Arial"/>
          <w:sz w:val="24"/>
          <w:szCs w:val="24"/>
        </w:rPr>
        <w:softHyphen/>
      </w:r>
      <w:r>
        <w:rPr>
          <w:rFonts w:ascii="Bookman Old Style" w:hAnsi="Bookman Old Style" w:cs="Arial"/>
          <w:sz w:val="24"/>
          <w:szCs w:val="24"/>
        </w:rPr>
        <w:softHyphen/>
      </w:r>
      <w:r>
        <w:rPr>
          <w:rFonts w:ascii="Bookman Old Style" w:hAnsi="Bookman Old Style" w:cs="Arial"/>
          <w:sz w:val="24"/>
          <w:szCs w:val="24"/>
        </w:rPr>
        <w:softHyphen/>
      </w:r>
      <w:r>
        <w:rPr>
          <w:rFonts w:ascii="Bookman Old Style" w:hAnsi="Bookman Old Style" w:cs="Arial"/>
          <w:sz w:val="24"/>
          <w:szCs w:val="24"/>
        </w:rPr>
        <w:softHyphen/>
      </w:r>
      <w:r>
        <w:rPr>
          <w:rFonts w:ascii="Bookman Old Style" w:hAnsi="Bookman Old Style" w:cs="Arial"/>
          <w:sz w:val="24"/>
          <w:szCs w:val="24"/>
        </w:rPr>
        <w:softHyphen/>
      </w:r>
      <w:r>
        <w:rPr>
          <w:rFonts w:ascii="Bookman Old Style" w:hAnsi="Bookman Old Style" w:cs="Arial"/>
          <w:sz w:val="24"/>
          <w:szCs w:val="24"/>
        </w:rPr>
        <w:softHyphen/>
      </w:r>
      <w:r>
        <w:rPr>
          <w:rFonts w:ascii="Bookman Old Style" w:hAnsi="Bookman Old Style" w:cs="Arial"/>
          <w:sz w:val="24"/>
          <w:szCs w:val="24"/>
        </w:rPr>
        <w:softHyphen/>
      </w:r>
      <w:r>
        <w:rPr>
          <w:rFonts w:ascii="Bookman Old Style" w:hAnsi="Bookman Old Style" w:cs="Arial"/>
          <w:sz w:val="24"/>
          <w:szCs w:val="24"/>
        </w:rPr>
        <w:softHyphen/>
      </w:r>
      <w:r>
        <w:rPr>
          <w:rFonts w:ascii="Bookman Old Style" w:hAnsi="Bookman Old Style" w:cs="Arial"/>
          <w:sz w:val="24"/>
          <w:szCs w:val="24"/>
        </w:rPr>
        <w:softHyphen/>
      </w:r>
    </w:p>
    <w:p w:rsidR="006347E6" w:rsidRDefault="006347E6" w:rsidP="006347E6">
      <w:pPr>
        <w:pStyle w:val="Recuodecorpodetexto"/>
        <w:ind w:right="44"/>
        <w:jc w:val="center"/>
        <w:outlineLvl w:val="0"/>
        <w:rPr>
          <w:rFonts w:ascii="Bookman Old Style" w:hAnsi="Bookman Old Style" w:cs="Arial"/>
          <w:b/>
          <w:i/>
          <w:sz w:val="24"/>
          <w:szCs w:val="24"/>
        </w:rPr>
      </w:pPr>
    </w:p>
    <w:p w:rsidR="006347E6" w:rsidRDefault="006347E6" w:rsidP="006347E6">
      <w:pPr>
        <w:pStyle w:val="Recuodecorpodetexto"/>
        <w:ind w:right="44"/>
        <w:jc w:val="center"/>
        <w:outlineLvl w:val="0"/>
        <w:rPr>
          <w:rFonts w:ascii="Bookman Old Style" w:hAnsi="Bookman Old Style" w:cs="Arial"/>
          <w:b/>
          <w:i/>
          <w:sz w:val="24"/>
          <w:szCs w:val="24"/>
        </w:rPr>
      </w:pPr>
    </w:p>
    <w:p w:rsidR="006347E6" w:rsidRDefault="006347E6" w:rsidP="006347E6">
      <w:pPr>
        <w:pStyle w:val="Recuodecorpodetexto"/>
        <w:ind w:right="44"/>
        <w:jc w:val="center"/>
        <w:outlineLvl w:val="0"/>
        <w:rPr>
          <w:rFonts w:ascii="Bookman Old Style" w:hAnsi="Bookman Old Style" w:cs="Arial"/>
          <w:b/>
          <w:i/>
          <w:sz w:val="24"/>
          <w:szCs w:val="24"/>
        </w:rPr>
      </w:pPr>
    </w:p>
    <w:p w:rsidR="006347E6" w:rsidRDefault="006347E6" w:rsidP="006347E6">
      <w:pPr>
        <w:pStyle w:val="Recuodecorpodetexto"/>
        <w:ind w:right="44" w:firstLine="0"/>
        <w:jc w:val="center"/>
        <w:outlineLvl w:val="0"/>
        <w:rPr>
          <w:rFonts w:ascii="Bookman Old Style" w:hAnsi="Bookman Old Style" w:cs="Arial"/>
          <w:b/>
          <w:sz w:val="24"/>
          <w:szCs w:val="24"/>
        </w:rPr>
      </w:pPr>
      <w:r>
        <w:rPr>
          <w:rFonts w:ascii="Bookman Old Style" w:hAnsi="Bookman Old Style" w:cs="Arial"/>
          <w:sz w:val="24"/>
          <w:szCs w:val="24"/>
        </w:rPr>
        <w:t>___________________________________</w:t>
      </w:r>
    </w:p>
    <w:p w:rsidR="00E40918" w:rsidRPr="004512E6" w:rsidRDefault="00E40918" w:rsidP="00E40918">
      <w:pPr>
        <w:pStyle w:val="Corpodetexto"/>
        <w:spacing w:after="0"/>
        <w:jc w:val="center"/>
        <w:rPr>
          <w:rFonts w:ascii="Bookman Old Style" w:hAnsi="Bookman Old Style"/>
          <w:b/>
          <w:i/>
        </w:rPr>
      </w:pPr>
      <w:r>
        <w:rPr>
          <w:rFonts w:ascii="Bookman Old Style" w:hAnsi="Bookman Old Style"/>
          <w:b/>
          <w:i/>
        </w:rPr>
        <w:t>MUNICIPIO DE NARANDIBA</w:t>
      </w:r>
    </w:p>
    <w:p w:rsidR="00E40918" w:rsidRDefault="00E40918" w:rsidP="00E40918">
      <w:pPr>
        <w:pStyle w:val="Corpodetexto"/>
        <w:spacing w:after="0"/>
        <w:jc w:val="center"/>
        <w:rPr>
          <w:rFonts w:ascii="Bookman Old Style" w:hAnsi="Bookman Old Style"/>
        </w:rPr>
      </w:pPr>
      <w:r>
        <w:rPr>
          <w:rFonts w:ascii="Bookman Old Style" w:hAnsi="Bookman Old Style"/>
        </w:rPr>
        <w:t>Itamar dos Santos Silva</w:t>
      </w:r>
    </w:p>
    <w:p w:rsidR="00E40918" w:rsidRDefault="00E40918" w:rsidP="00E40918">
      <w:pPr>
        <w:pStyle w:val="Corpodetexto"/>
        <w:spacing w:after="0"/>
        <w:jc w:val="center"/>
        <w:rPr>
          <w:rFonts w:ascii="Bookman Old Style" w:hAnsi="Bookman Old Style"/>
        </w:rPr>
      </w:pPr>
      <w:r>
        <w:rPr>
          <w:rFonts w:ascii="Bookman Old Style" w:hAnsi="Bookman Old Style"/>
        </w:rPr>
        <w:t>Prefeito Municipal</w:t>
      </w:r>
    </w:p>
    <w:p w:rsidR="00E40918" w:rsidRDefault="00E40918" w:rsidP="00E40918">
      <w:pPr>
        <w:pStyle w:val="Corpodetexto"/>
        <w:spacing w:after="0"/>
        <w:jc w:val="center"/>
        <w:rPr>
          <w:rFonts w:ascii="Bookman Old Style" w:hAnsi="Bookman Old Style"/>
        </w:rPr>
      </w:pPr>
      <w:r>
        <w:rPr>
          <w:rFonts w:ascii="Bookman Old Style" w:hAnsi="Bookman Old Style"/>
        </w:rPr>
        <w:t>CONTRATANTE</w:t>
      </w:r>
    </w:p>
    <w:p w:rsidR="006347E6" w:rsidRDefault="006347E6" w:rsidP="006347E6">
      <w:pPr>
        <w:pStyle w:val="Recuodecorpodetexto"/>
        <w:ind w:right="44" w:firstLine="0"/>
        <w:jc w:val="center"/>
        <w:rPr>
          <w:rFonts w:ascii="Bookman Old Style" w:hAnsi="Bookman Old Style" w:cs="Arial"/>
          <w:b/>
          <w:sz w:val="24"/>
          <w:szCs w:val="24"/>
        </w:rPr>
      </w:pPr>
    </w:p>
    <w:p w:rsidR="006347E6" w:rsidRDefault="006347E6" w:rsidP="006347E6">
      <w:pPr>
        <w:pStyle w:val="Recuodecorpodetexto"/>
        <w:ind w:right="44" w:firstLine="0"/>
        <w:jc w:val="center"/>
        <w:rPr>
          <w:rFonts w:ascii="Bookman Old Style" w:hAnsi="Bookman Old Style" w:cs="Arial"/>
          <w:b/>
          <w:sz w:val="24"/>
          <w:szCs w:val="24"/>
        </w:rPr>
      </w:pPr>
    </w:p>
    <w:p w:rsidR="006347E6" w:rsidRDefault="006347E6" w:rsidP="006347E6">
      <w:pPr>
        <w:pStyle w:val="Recuodecorpodetexto"/>
        <w:ind w:right="44" w:firstLine="0"/>
        <w:jc w:val="center"/>
        <w:rPr>
          <w:rFonts w:ascii="Bookman Old Style" w:hAnsi="Bookman Old Style" w:cs="Arial"/>
          <w:b/>
          <w:sz w:val="24"/>
          <w:szCs w:val="24"/>
        </w:rPr>
      </w:pPr>
    </w:p>
    <w:p w:rsidR="006347E6" w:rsidRDefault="006347E6" w:rsidP="006347E6">
      <w:pPr>
        <w:pStyle w:val="Recuodecorpodetexto"/>
        <w:ind w:right="44" w:firstLine="0"/>
        <w:jc w:val="center"/>
        <w:rPr>
          <w:rFonts w:ascii="Bookman Old Style" w:hAnsi="Bookman Old Style" w:cs="Arial"/>
          <w:b/>
          <w:sz w:val="24"/>
          <w:szCs w:val="24"/>
        </w:rPr>
      </w:pPr>
      <w:r>
        <w:rPr>
          <w:rFonts w:ascii="Bookman Old Style" w:hAnsi="Bookman Old Style" w:cs="Arial"/>
          <w:sz w:val="24"/>
          <w:szCs w:val="24"/>
        </w:rPr>
        <w:t>_____________________________________</w:t>
      </w:r>
    </w:p>
    <w:p w:rsidR="00A22361" w:rsidRDefault="00A22361" w:rsidP="000639EB">
      <w:pPr>
        <w:pStyle w:val="Recuodecorpodetexto"/>
        <w:ind w:right="44" w:firstLine="0"/>
        <w:jc w:val="center"/>
        <w:rPr>
          <w:rFonts w:ascii="Bookman Old Style" w:hAnsi="Bookman Old Style" w:cs="Arial"/>
          <w:b/>
        </w:rPr>
      </w:pPr>
      <w:r w:rsidRPr="00A22361">
        <w:rPr>
          <w:rFonts w:ascii="Bookman Old Style" w:hAnsi="Bookman Old Style" w:cs="Arial"/>
          <w:b/>
          <w:color w:val="000000"/>
          <w:sz w:val="24"/>
        </w:rPr>
        <w:t>BIOPAV ASFALTO RÁPIDO E CONSTRUTORA EIRELI EPP</w:t>
      </w:r>
    </w:p>
    <w:p w:rsidR="00A22361" w:rsidRPr="00A22361" w:rsidRDefault="00A22361" w:rsidP="000639EB">
      <w:pPr>
        <w:pStyle w:val="Recuodecorpodetexto"/>
        <w:ind w:right="44" w:firstLine="0"/>
        <w:jc w:val="center"/>
        <w:rPr>
          <w:rFonts w:ascii="Bookman Old Style" w:hAnsi="Bookman Old Style" w:cs="Arial"/>
          <w:sz w:val="22"/>
          <w:szCs w:val="24"/>
        </w:rPr>
      </w:pPr>
      <w:r w:rsidRPr="00A22361">
        <w:rPr>
          <w:rFonts w:ascii="Bookman Old Style" w:hAnsi="Bookman Old Style" w:cs="Arial"/>
          <w:b/>
          <w:sz w:val="24"/>
        </w:rPr>
        <w:t xml:space="preserve"> </w:t>
      </w:r>
      <w:r w:rsidRPr="00A22361">
        <w:rPr>
          <w:rFonts w:ascii="Bookman Old Style" w:hAnsi="Bookman Old Style" w:cs="Arial"/>
          <w:b/>
          <w:sz w:val="24"/>
        </w:rPr>
        <w:t xml:space="preserve">Iraci Batista </w:t>
      </w:r>
      <w:proofErr w:type="spellStart"/>
      <w:r w:rsidRPr="00A22361">
        <w:rPr>
          <w:rFonts w:ascii="Bookman Old Style" w:hAnsi="Bookman Old Style" w:cs="Arial"/>
          <w:b/>
          <w:sz w:val="24"/>
        </w:rPr>
        <w:t>Marchesi</w:t>
      </w:r>
      <w:proofErr w:type="spellEnd"/>
      <w:r w:rsidRPr="00A22361">
        <w:rPr>
          <w:rFonts w:ascii="Bookman Old Style" w:hAnsi="Bookman Old Style" w:cs="Arial"/>
          <w:b/>
          <w:sz w:val="24"/>
        </w:rPr>
        <w:t xml:space="preserve"> Fava</w:t>
      </w:r>
      <w:r w:rsidRPr="00A22361">
        <w:rPr>
          <w:rFonts w:ascii="Bookman Old Style" w:hAnsi="Bookman Old Style" w:cs="Arial"/>
          <w:sz w:val="22"/>
          <w:szCs w:val="24"/>
        </w:rPr>
        <w:t xml:space="preserve"> </w:t>
      </w:r>
    </w:p>
    <w:p w:rsidR="00A22361" w:rsidRDefault="00A22361" w:rsidP="000639EB">
      <w:pPr>
        <w:pStyle w:val="Recuodecorpodetexto"/>
        <w:ind w:right="44" w:firstLine="0"/>
        <w:jc w:val="center"/>
        <w:rPr>
          <w:rFonts w:ascii="Bookman Old Style" w:hAnsi="Bookman Old Style" w:cs="Arial"/>
          <w:sz w:val="24"/>
          <w:szCs w:val="24"/>
        </w:rPr>
      </w:pPr>
      <w:r>
        <w:rPr>
          <w:rFonts w:ascii="Bookman Old Style" w:hAnsi="Bookman Old Style" w:cs="Arial"/>
          <w:sz w:val="24"/>
          <w:szCs w:val="24"/>
        </w:rPr>
        <w:t>Proprietária</w:t>
      </w:r>
    </w:p>
    <w:p w:rsidR="006347E6" w:rsidRPr="00130F87" w:rsidRDefault="006347E6" w:rsidP="000639EB">
      <w:pPr>
        <w:pStyle w:val="Recuodecorpodetexto"/>
        <w:ind w:right="44" w:firstLine="0"/>
        <w:jc w:val="center"/>
        <w:rPr>
          <w:rFonts w:ascii="Bookman Old Style" w:hAnsi="Bookman Old Style" w:cs="Arial"/>
          <w:bCs/>
          <w:iCs/>
          <w:sz w:val="24"/>
          <w:szCs w:val="24"/>
        </w:rPr>
      </w:pPr>
      <w:r w:rsidRPr="00130F87">
        <w:rPr>
          <w:rFonts w:ascii="Bookman Old Style" w:hAnsi="Bookman Old Style" w:cs="Arial"/>
          <w:bCs/>
          <w:iCs/>
          <w:sz w:val="24"/>
          <w:szCs w:val="24"/>
        </w:rPr>
        <w:t>CONTRATADO</w:t>
      </w:r>
    </w:p>
    <w:p w:rsidR="006347E6" w:rsidRDefault="006347E6" w:rsidP="006347E6">
      <w:pPr>
        <w:pStyle w:val="Recuodecorpodetexto"/>
        <w:tabs>
          <w:tab w:val="left" w:pos="2835"/>
        </w:tabs>
        <w:ind w:right="44" w:firstLine="0"/>
        <w:jc w:val="center"/>
        <w:rPr>
          <w:rFonts w:ascii="Bookman Old Style" w:hAnsi="Bookman Old Style" w:cs="Arial"/>
          <w:b/>
          <w:i/>
          <w:sz w:val="24"/>
          <w:szCs w:val="24"/>
        </w:rPr>
      </w:pPr>
    </w:p>
    <w:p w:rsidR="006347E6" w:rsidRDefault="006347E6" w:rsidP="006347E6">
      <w:pPr>
        <w:pStyle w:val="Recuodecorpodetexto"/>
        <w:tabs>
          <w:tab w:val="left" w:pos="2835"/>
        </w:tabs>
        <w:ind w:right="44" w:firstLine="0"/>
        <w:jc w:val="center"/>
        <w:rPr>
          <w:rFonts w:ascii="Bookman Old Style" w:hAnsi="Bookman Old Style" w:cs="Arial"/>
          <w:b/>
          <w:i/>
          <w:sz w:val="24"/>
          <w:szCs w:val="24"/>
        </w:rPr>
      </w:pPr>
    </w:p>
    <w:p w:rsidR="006347E6" w:rsidRDefault="006347E6" w:rsidP="006347E6">
      <w:pPr>
        <w:pStyle w:val="Recuodecorpodetexto"/>
        <w:tabs>
          <w:tab w:val="left" w:pos="2835"/>
        </w:tabs>
        <w:ind w:right="44" w:firstLine="0"/>
        <w:jc w:val="left"/>
        <w:rPr>
          <w:rFonts w:ascii="Bookman Old Style" w:hAnsi="Bookman Old Style" w:cs="Arial"/>
          <w:b/>
          <w:sz w:val="24"/>
          <w:szCs w:val="24"/>
        </w:rPr>
      </w:pPr>
      <w:r w:rsidRPr="00130F87">
        <w:rPr>
          <w:rFonts w:ascii="Bookman Old Style" w:hAnsi="Bookman Old Style" w:cs="Arial"/>
          <w:b/>
          <w:sz w:val="24"/>
          <w:szCs w:val="24"/>
        </w:rPr>
        <w:t>TESTEMUNHAS:</w:t>
      </w:r>
    </w:p>
    <w:p w:rsidR="001B1B61" w:rsidRPr="00130F87" w:rsidRDefault="001B1B61" w:rsidP="006347E6">
      <w:pPr>
        <w:pStyle w:val="Recuodecorpodetexto"/>
        <w:tabs>
          <w:tab w:val="left" w:pos="2835"/>
        </w:tabs>
        <w:ind w:right="44" w:firstLine="0"/>
        <w:jc w:val="left"/>
        <w:rPr>
          <w:rFonts w:ascii="Bookman Old Style" w:hAnsi="Bookman Old Style" w:cs="Arial"/>
          <w:b/>
          <w:sz w:val="24"/>
          <w:szCs w:val="24"/>
        </w:rPr>
      </w:pPr>
    </w:p>
    <w:p w:rsidR="006347E6" w:rsidRDefault="006347E6" w:rsidP="006347E6">
      <w:pPr>
        <w:pStyle w:val="Recuodecorpodetexto"/>
        <w:tabs>
          <w:tab w:val="left" w:pos="2835"/>
        </w:tabs>
        <w:ind w:right="44"/>
        <w:jc w:val="left"/>
        <w:rPr>
          <w:rFonts w:ascii="Bookman Old Style" w:hAnsi="Bookman Old Style" w:cs="Arial"/>
          <w:b/>
          <w:bCs/>
          <w:i/>
          <w:sz w:val="20"/>
          <w:szCs w:val="24"/>
        </w:rPr>
      </w:pPr>
      <w:r>
        <w:rPr>
          <w:rFonts w:ascii="Bookman Old Style" w:hAnsi="Bookman Old Style" w:cs="Arial"/>
          <w:i/>
          <w:sz w:val="20"/>
          <w:szCs w:val="24"/>
        </w:rPr>
        <w:t xml:space="preserve"> </w:t>
      </w:r>
    </w:p>
    <w:p w:rsidR="006A47F8" w:rsidRDefault="006347E6" w:rsidP="00130F87">
      <w:pPr>
        <w:pStyle w:val="Recuodecorpodetexto"/>
        <w:tabs>
          <w:tab w:val="left" w:pos="2835"/>
        </w:tabs>
        <w:ind w:right="44" w:hanging="284"/>
        <w:rPr>
          <w:rFonts w:ascii="Bookman Old Style" w:hAnsi="Bookman Old Style" w:cs="Arial"/>
          <w:lang w:val="en-US"/>
        </w:rPr>
      </w:pPr>
      <w:r>
        <w:rPr>
          <w:rFonts w:ascii="Bookman Old Style" w:hAnsi="Bookman Old Style" w:cs="Arial"/>
          <w:bCs/>
          <w:sz w:val="20"/>
          <w:szCs w:val="24"/>
        </w:rPr>
        <w:t xml:space="preserve">   </w:t>
      </w:r>
      <w:r>
        <w:rPr>
          <w:rFonts w:ascii="Bookman Old Style" w:hAnsi="Bookman Old Style" w:cs="Arial"/>
          <w:b/>
          <w:bCs/>
          <w:sz w:val="20"/>
          <w:szCs w:val="24"/>
        </w:rPr>
        <w:t>1) __</w:t>
      </w:r>
      <w:r>
        <w:rPr>
          <w:rFonts w:ascii="Bookman Old Style" w:hAnsi="Bookman Old Style" w:cs="Arial"/>
          <w:bCs/>
          <w:sz w:val="20"/>
          <w:szCs w:val="24"/>
        </w:rPr>
        <w:t xml:space="preserve">_____________________________              </w:t>
      </w:r>
      <w:r w:rsidRPr="00130F87">
        <w:rPr>
          <w:rFonts w:ascii="Bookman Old Style" w:hAnsi="Bookman Old Style" w:cs="Arial"/>
          <w:b/>
          <w:bCs/>
          <w:sz w:val="20"/>
          <w:szCs w:val="24"/>
        </w:rPr>
        <w:t>2)</w:t>
      </w:r>
      <w:r>
        <w:rPr>
          <w:rFonts w:ascii="Bookman Old Style" w:hAnsi="Bookman Old Style" w:cs="Arial"/>
          <w:bCs/>
          <w:sz w:val="20"/>
          <w:szCs w:val="24"/>
        </w:rPr>
        <w:t xml:space="preserve"> ___________________________</w:t>
      </w:r>
      <w:r>
        <w:rPr>
          <w:rFonts w:ascii="Bookman Old Style" w:hAnsi="Bookman Old Style" w:cs="Arial"/>
          <w:b/>
          <w:bCs/>
          <w:sz w:val="20"/>
          <w:szCs w:val="24"/>
        </w:rPr>
        <w:t>_____</w:t>
      </w:r>
      <w:r>
        <w:rPr>
          <w:rFonts w:ascii="Bookman Old Style" w:hAnsi="Bookman Old Style" w:cs="Arial"/>
          <w:bCs/>
          <w:sz w:val="20"/>
          <w:szCs w:val="24"/>
        </w:rPr>
        <w:t xml:space="preserve">_                    </w:t>
      </w:r>
      <w:r w:rsidR="00130F87">
        <w:rPr>
          <w:rFonts w:ascii="Bookman Old Style" w:hAnsi="Bookman Old Style" w:cs="Arial"/>
          <w:bCs/>
          <w:sz w:val="20"/>
          <w:szCs w:val="24"/>
        </w:rPr>
        <w:t xml:space="preserve">MAURICIO BEZERRRA DE SOUZA              </w:t>
      </w:r>
      <w:r w:rsidR="001B1B61">
        <w:rPr>
          <w:rFonts w:ascii="Bookman Old Style" w:hAnsi="Bookman Old Style" w:cs="Arial"/>
          <w:bCs/>
          <w:sz w:val="20"/>
          <w:szCs w:val="24"/>
        </w:rPr>
        <w:t xml:space="preserve">    </w:t>
      </w:r>
      <w:r w:rsidR="00130F87">
        <w:rPr>
          <w:rFonts w:ascii="Bookman Old Style" w:hAnsi="Bookman Old Style" w:cs="Arial"/>
          <w:bCs/>
          <w:sz w:val="20"/>
          <w:szCs w:val="24"/>
        </w:rPr>
        <w:t xml:space="preserve"> MOZARTH MAGRO CHAVES RIBAS</w:t>
      </w:r>
      <w:r>
        <w:rPr>
          <w:rFonts w:ascii="Bookman Old Style" w:hAnsi="Bookman Old Style" w:cs="Arial"/>
          <w:bCs/>
          <w:sz w:val="20"/>
          <w:szCs w:val="24"/>
        </w:rPr>
        <w:t xml:space="preserve">           </w:t>
      </w:r>
      <w:r>
        <w:rPr>
          <w:rFonts w:ascii="Bookman Old Style" w:hAnsi="Bookman Old Style" w:cs="Arial"/>
          <w:b/>
          <w:bCs/>
          <w:sz w:val="20"/>
          <w:szCs w:val="24"/>
        </w:rPr>
        <w:t xml:space="preserve">      </w:t>
      </w:r>
      <w:r>
        <w:rPr>
          <w:rFonts w:ascii="Bookman Old Style" w:hAnsi="Bookman Old Style" w:cs="Arial"/>
          <w:bCs/>
          <w:sz w:val="20"/>
          <w:szCs w:val="24"/>
        </w:rPr>
        <w:t xml:space="preserve">   </w:t>
      </w:r>
      <w:r>
        <w:rPr>
          <w:rFonts w:ascii="Bookman Old Style" w:hAnsi="Bookman Old Style" w:cs="Arial"/>
          <w:b/>
          <w:bCs/>
          <w:sz w:val="20"/>
          <w:szCs w:val="24"/>
        </w:rPr>
        <w:t xml:space="preserve"> </w:t>
      </w:r>
      <w:r>
        <w:rPr>
          <w:rFonts w:ascii="Bookman Old Style" w:hAnsi="Bookman Old Style" w:cs="Arial"/>
          <w:bCs/>
          <w:sz w:val="20"/>
          <w:szCs w:val="24"/>
        </w:rPr>
        <w:t xml:space="preserve">         </w:t>
      </w:r>
      <w:r w:rsidR="00130F87">
        <w:rPr>
          <w:rFonts w:ascii="Bookman Old Style" w:hAnsi="Bookman Old Style" w:cs="Arial"/>
          <w:bCs/>
          <w:sz w:val="20"/>
          <w:szCs w:val="24"/>
        </w:rPr>
        <w:t xml:space="preserve">RG: 48.304.075-7                                           </w:t>
      </w:r>
      <w:r w:rsidR="001B1B61">
        <w:rPr>
          <w:rFonts w:ascii="Bookman Old Style" w:hAnsi="Bookman Old Style" w:cs="Arial"/>
          <w:bCs/>
          <w:sz w:val="20"/>
          <w:szCs w:val="24"/>
        </w:rPr>
        <w:t xml:space="preserve">           </w:t>
      </w:r>
      <w:r w:rsidR="00130F87">
        <w:rPr>
          <w:rFonts w:ascii="Bookman Old Style" w:hAnsi="Bookman Old Style" w:cs="Arial"/>
          <w:bCs/>
          <w:sz w:val="20"/>
          <w:szCs w:val="24"/>
        </w:rPr>
        <w:t xml:space="preserve">      RG: 49.928.043-X</w:t>
      </w:r>
      <w:r>
        <w:rPr>
          <w:rFonts w:ascii="Bookman Old Style" w:hAnsi="Bookman Old Style" w:cs="Arial"/>
          <w:lang w:val="en-US"/>
        </w:rPr>
        <w:t xml:space="preserve">                           </w:t>
      </w:r>
    </w:p>
    <w:p w:rsidR="000639EB" w:rsidRDefault="000639EB" w:rsidP="00130F87">
      <w:pPr>
        <w:pStyle w:val="Recuodecorpodetexto"/>
        <w:tabs>
          <w:tab w:val="left" w:pos="2835"/>
        </w:tabs>
        <w:ind w:right="44" w:hanging="284"/>
        <w:rPr>
          <w:rFonts w:ascii="Bookman Old Style" w:hAnsi="Bookman Old Style" w:cs="Arial"/>
          <w:lang w:val="en-US"/>
        </w:rPr>
      </w:pPr>
    </w:p>
    <w:p w:rsidR="000639EB" w:rsidRDefault="000639EB" w:rsidP="00130F87">
      <w:pPr>
        <w:pStyle w:val="Recuodecorpodetexto"/>
        <w:tabs>
          <w:tab w:val="left" w:pos="2835"/>
        </w:tabs>
        <w:ind w:right="44" w:hanging="284"/>
        <w:rPr>
          <w:rFonts w:ascii="Bookman Old Style" w:hAnsi="Bookman Old Style" w:cs="Arial"/>
          <w:lang w:val="en-US"/>
        </w:rPr>
      </w:pPr>
    </w:p>
    <w:p w:rsidR="000639EB" w:rsidRDefault="000639EB" w:rsidP="00130F87">
      <w:pPr>
        <w:pStyle w:val="Recuodecorpodetexto"/>
        <w:tabs>
          <w:tab w:val="left" w:pos="2835"/>
        </w:tabs>
        <w:ind w:right="44" w:hanging="284"/>
        <w:rPr>
          <w:rFonts w:ascii="Bookman Old Style" w:hAnsi="Bookman Old Style" w:cs="Arial"/>
          <w:lang w:val="en-US"/>
        </w:rPr>
      </w:pPr>
    </w:p>
    <w:p w:rsidR="000639EB" w:rsidRDefault="000639EB" w:rsidP="00130F87">
      <w:pPr>
        <w:pStyle w:val="Recuodecorpodetexto"/>
        <w:tabs>
          <w:tab w:val="left" w:pos="2835"/>
        </w:tabs>
        <w:ind w:right="44" w:hanging="284"/>
        <w:rPr>
          <w:rFonts w:ascii="Bookman Old Style" w:hAnsi="Bookman Old Style" w:cs="Arial"/>
          <w:lang w:val="en-US"/>
        </w:rPr>
      </w:pPr>
    </w:p>
    <w:p w:rsidR="000639EB" w:rsidRDefault="000639EB" w:rsidP="00130F87">
      <w:pPr>
        <w:pStyle w:val="Recuodecorpodetexto"/>
        <w:tabs>
          <w:tab w:val="left" w:pos="2835"/>
        </w:tabs>
        <w:ind w:right="44" w:hanging="284"/>
        <w:rPr>
          <w:rFonts w:ascii="Bookman Old Style" w:hAnsi="Bookman Old Style" w:cs="Arial"/>
          <w:lang w:val="en-US"/>
        </w:rPr>
      </w:pPr>
    </w:p>
    <w:p w:rsidR="000639EB" w:rsidRDefault="000639EB" w:rsidP="00130F87">
      <w:pPr>
        <w:pStyle w:val="Recuodecorpodetexto"/>
        <w:tabs>
          <w:tab w:val="left" w:pos="2835"/>
        </w:tabs>
        <w:ind w:right="44" w:hanging="284"/>
        <w:rPr>
          <w:rFonts w:ascii="Bookman Old Style" w:hAnsi="Bookman Old Style" w:cs="Arial"/>
          <w:lang w:val="en-US"/>
        </w:rPr>
      </w:pPr>
    </w:p>
    <w:p w:rsidR="000639EB" w:rsidRDefault="000639EB" w:rsidP="00130F87">
      <w:pPr>
        <w:pStyle w:val="Recuodecorpodetexto"/>
        <w:tabs>
          <w:tab w:val="left" w:pos="2835"/>
        </w:tabs>
        <w:ind w:right="44" w:hanging="284"/>
        <w:rPr>
          <w:rFonts w:ascii="Bookman Old Style" w:hAnsi="Bookman Old Style" w:cs="Arial"/>
          <w:lang w:val="en-US"/>
        </w:rPr>
      </w:pPr>
    </w:p>
    <w:p w:rsidR="000639EB" w:rsidRDefault="000639EB" w:rsidP="00130F87">
      <w:pPr>
        <w:pStyle w:val="Recuodecorpodetexto"/>
        <w:tabs>
          <w:tab w:val="left" w:pos="2835"/>
        </w:tabs>
        <w:ind w:right="44" w:hanging="284"/>
        <w:rPr>
          <w:rFonts w:ascii="Bookman Old Style" w:hAnsi="Bookman Old Style" w:cs="Arial"/>
          <w:lang w:val="en-US"/>
        </w:rPr>
      </w:pPr>
    </w:p>
    <w:p w:rsidR="000639EB" w:rsidRDefault="000639EB" w:rsidP="00130F87">
      <w:pPr>
        <w:pStyle w:val="Recuodecorpodetexto"/>
        <w:tabs>
          <w:tab w:val="left" w:pos="2835"/>
        </w:tabs>
        <w:ind w:right="44" w:hanging="284"/>
        <w:rPr>
          <w:rFonts w:ascii="Bookman Old Style" w:hAnsi="Bookman Old Style" w:cs="Arial"/>
          <w:lang w:val="en-US"/>
        </w:rPr>
      </w:pPr>
    </w:p>
    <w:p w:rsidR="000639EB" w:rsidRDefault="000639EB" w:rsidP="000639EB">
      <w:pPr>
        <w:pStyle w:val="Corpodetexto"/>
        <w:jc w:val="center"/>
        <w:rPr>
          <w:rFonts w:ascii="Bookman Old Style" w:hAnsi="Bookman Old Style"/>
          <w:b/>
        </w:rPr>
      </w:pPr>
    </w:p>
    <w:p w:rsidR="000639EB" w:rsidRDefault="000639EB" w:rsidP="000639EB">
      <w:pPr>
        <w:pStyle w:val="Corpodetexto"/>
        <w:jc w:val="center"/>
        <w:rPr>
          <w:rFonts w:ascii="Bookman Old Style" w:hAnsi="Bookman Old Style"/>
          <w:b/>
        </w:rPr>
      </w:pPr>
    </w:p>
    <w:p w:rsidR="000639EB" w:rsidRDefault="000639EB" w:rsidP="000639EB">
      <w:pPr>
        <w:pStyle w:val="Corpodetexto"/>
        <w:jc w:val="center"/>
        <w:rPr>
          <w:rFonts w:ascii="Bookman Old Style" w:hAnsi="Bookman Old Style"/>
          <w:b/>
        </w:rPr>
      </w:pPr>
    </w:p>
    <w:p w:rsidR="000639EB" w:rsidRDefault="000639EB" w:rsidP="000639EB">
      <w:pPr>
        <w:pStyle w:val="Corpodetexto"/>
        <w:jc w:val="center"/>
        <w:rPr>
          <w:rFonts w:ascii="Bookman Old Style" w:hAnsi="Bookman Old Style"/>
          <w:b/>
        </w:rPr>
      </w:pPr>
    </w:p>
    <w:p w:rsidR="00A22361" w:rsidRDefault="00A22361" w:rsidP="000639EB">
      <w:pPr>
        <w:pStyle w:val="Corpodetexto"/>
        <w:jc w:val="center"/>
        <w:rPr>
          <w:rFonts w:ascii="Bookman Old Style" w:hAnsi="Bookman Old Style"/>
          <w:b/>
        </w:rPr>
      </w:pPr>
    </w:p>
    <w:p w:rsidR="000639EB" w:rsidRDefault="000639EB" w:rsidP="000639EB">
      <w:pPr>
        <w:pStyle w:val="Corpodetexto"/>
        <w:jc w:val="center"/>
        <w:rPr>
          <w:rFonts w:ascii="Bookman Old Style" w:hAnsi="Bookman Old Style"/>
          <w:b/>
        </w:rPr>
      </w:pPr>
    </w:p>
    <w:p w:rsidR="000639EB" w:rsidRDefault="000639EB" w:rsidP="000639EB">
      <w:pPr>
        <w:pStyle w:val="Corpodetexto"/>
        <w:jc w:val="center"/>
        <w:rPr>
          <w:rFonts w:ascii="Bookman Old Style" w:hAnsi="Bookman Old Style"/>
          <w:b/>
        </w:rPr>
      </w:pPr>
      <w:r w:rsidRPr="004512E6">
        <w:rPr>
          <w:rFonts w:ascii="Bookman Old Style" w:hAnsi="Bookman Old Style"/>
          <w:b/>
        </w:rPr>
        <w:t>TERMO DE CIÊNCIA E DE NOTIFICAÇÃO</w:t>
      </w:r>
    </w:p>
    <w:p w:rsidR="000639EB" w:rsidRPr="004512E6" w:rsidRDefault="000639EB" w:rsidP="000639EB">
      <w:pPr>
        <w:pStyle w:val="Corpodetexto"/>
        <w:jc w:val="center"/>
        <w:rPr>
          <w:rFonts w:ascii="Bookman Old Style" w:hAnsi="Bookman Old Style"/>
          <w:b/>
        </w:rPr>
      </w:pPr>
    </w:p>
    <w:p w:rsidR="000639EB" w:rsidRPr="004512E6" w:rsidRDefault="000639EB" w:rsidP="000639EB">
      <w:pPr>
        <w:pStyle w:val="Corpodetexto"/>
        <w:spacing w:after="0"/>
        <w:jc w:val="both"/>
        <w:rPr>
          <w:rFonts w:ascii="Bookman Old Style" w:hAnsi="Bookman Old Style"/>
        </w:rPr>
      </w:pPr>
      <w:r w:rsidRPr="004512E6">
        <w:rPr>
          <w:rFonts w:ascii="Bookman Old Style" w:hAnsi="Bookman Old Style"/>
          <w:b/>
        </w:rPr>
        <w:t>CONTRATANTE:</w:t>
      </w:r>
      <w:r w:rsidRPr="004512E6">
        <w:rPr>
          <w:rFonts w:ascii="Bookman Old Style" w:hAnsi="Bookman Old Style"/>
        </w:rPr>
        <w:t xml:space="preserve"> MUNICÍPIO DE NARANDIBA</w:t>
      </w:r>
    </w:p>
    <w:p w:rsidR="00A22361" w:rsidRPr="00A22361" w:rsidRDefault="000639EB" w:rsidP="00A22361">
      <w:pPr>
        <w:pStyle w:val="Recuodecorpodetexto"/>
        <w:ind w:right="44" w:firstLine="0"/>
        <w:rPr>
          <w:rFonts w:ascii="Bookman Old Style" w:hAnsi="Bookman Old Style" w:cs="Arial"/>
          <w:b/>
          <w:sz w:val="24"/>
          <w:szCs w:val="24"/>
        </w:rPr>
      </w:pPr>
      <w:r w:rsidRPr="00A22361">
        <w:rPr>
          <w:rFonts w:ascii="Bookman Old Style" w:hAnsi="Bookman Old Style"/>
          <w:b/>
          <w:sz w:val="24"/>
          <w:szCs w:val="24"/>
        </w:rPr>
        <w:t>CONTRATADA:</w:t>
      </w:r>
      <w:r w:rsidRPr="00A22361">
        <w:rPr>
          <w:rFonts w:ascii="Bookman Old Style" w:hAnsi="Bookman Old Style"/>
          <w:sz w:val="24"/>
          <w:szCs w:val="24"/>
        </w:rPr>
        <w:t xml:space="preserve"> </w:t>
      </w:r>
      <w:r w:rsidR="00A22361" w:rsidRPr="00A22361">
        <w:rPr>
          <w:rFonts w:ascii="Bookman Old Style" w:hAnsi="Bookman Old Style" w:cs="Arial"/>
          <w:color w:val="000000"/>
          <w:sz w:val="24"/>
          <w:szCs w:val="24"/>
        </w:rPr>
        <w:t>BIOPAV ASFALTO RÁPIDO E CONSTRUTORA EIRELI EPP</w:t>
      </w:r>
    </w:p>
    <w:p w:rsidR="000639EB" w:rsidRPr="000639EB" w:rsidRDefault="000639EB" w:rsidP="000639EB">
      <w:pPr>
        <w:pStyle w:val="Corpodetexto"/>
        <w:spacing w:after="0"/>
        <w:rPr>
          <w:rFonts w:ascii="Bookman Old Style" w:hAnsi="Bookman Old Style"/>
        </w:rPr>
      </w:pPr>
    </w:p>
    <w:p w:rsidR="000639EB" w:rsidRPr="004512E6" w:rsidRDefault="000639EB" w:rsidP="000639EB">
      <w:pPr>
        <w:pStyle w:val="Corpodetexto"/>
        <w:spacing w:after="0"/>
        <w:jc w:val="both"/>
        <w:rPr>
          <w:rFonts w:ascii="Bookman Old Style" w:hAnsi="Bookman Old Style"/>
        </w:rPr>
      </w:pPr>
    </w:p>
    <w:p w:rsidR="000639EB" w:rsidRDefault="00A22361" w:rsidP="000639EB">
      <w:pPr>
        <w:pStyle w:val="Corpodetexto"/>
        <w:jc w:val="both"/>
        <w:rPr>
          <w:rFonts w:ascii="Bookman Old Style" w:hAnsi="Bookman Old Style"/>
          <w:b/>
        </w:rPr>
      </w:pPr>
      <w:r>
        <w:rPr>
          <w:rFonts w:ascii="Bookman Old Style" w:hAnsi="Bookman Old Style"/>
          <w:b/>
        </w:rPr>
        <w:t>CONTRATO 161</w:t>
      </w:r>
      <w:r w:rsidR="000639EB" w:rsidRPr="004512E6">
        <w:rPr>
          <w:rFonts w:ascii="Bookman Old Style" w:hAnsi="Bookman Old Style"/>
          <w:b/>
        </w:rPr>
        <w:t xml:space="preserve">/2019 </w:t>
      </w:r>
      <w:r w:rsidR="000639EB">
        <w:rPr>
          <w:rFonts w:ascii="Bookman Old Style" w:hAnsi="Bookman Old Style"/>
          <w:b/>
        </w:rPr>
        <w:t xml:space="preserve">– </w:t>
      </w:r>
      <w:r>
        <w:rPr>
          <w:rFonts w:ascii="Bookman Old Style" w:hAnsi="Bookman Old Style" w:cs="Arial"/>
          <w:b/>
        </w:rPr>
        <w:t>PREGÃO PRESENCIAL PARA REGISTRO DE PREÇOS Nº 003/2019 - CIVAP</w:t>
      </w:r>
      <w:r w:rsidR="000639EB">
        <w:rPr>
          <w:rFonts w:ascii="Bookman Old Style" w:hAnsi="Bookman Old Style"/>
          <w:b/>
        </w:rPr>
        <w:t>.</w:t>
      </w:r>
    </w:p>
    <w:p w:rsidR="000639EB" w:rsidRPr="004512E6" w:rsidRDefault="000639EB" w:rsidP="000639EB">
      <w:pPr>
        <w:pStyle w:val="Corpodetexto"/>
        <w:jc w:val="both"/>
        <w:rPr>
          <w:rFonts w:ascii="Bookman Old Style" w:hAnsi="Bookman Old Style"/>
        </w:rPr>
      </w:pPr>
      <w:r w:rsidRPr="004512E6">
        <w:rPr>
          <w:rFonts w:ascii="Bookman Old Style" w:hAnsi="Bookman Old Style"/>
          <w:b/>
        </w:rPr>
        <w:t>OBJETO:</w:t>
      </w:r>
      <w:r w:rsidR="00A22361" w:rsidRPr="00A22361">
        <w:rPr>
          <w:rFonts w:ascii="Bookman Old Style" w:hAnsi="Bookman Old Style" w:cs="Arial"/>
          <w:b/>
          <w:bCs/>
          <w:szCs w:val="22"/>
        </w:rPr>
        <w:t xml:space="preserve"> </w:t>
      </w:r>
      <w:r w:rsidR="00A22361">
        <w:rPr>
          <w:rFonts w:ascii="Bookman Old Style" w:hAnsi="Bookman Old Style" w:cs="Arial"/>
          <w:b/>
          <w:bCs/>
          <w:szCs w:val="22"/>
        </w:rPr>
        <w:t>AQUISIÇÕES DE</w:t>
      </w:r>
      <w:r w:rsidR="00A22361" w:rsidRPr="00E02FD1">
        <w:rPr>
          <w:rFonts w:ascii="Bookman Old Style" w:hAnsi="Bookman Old Style" w:cs="TimesNewRoman"/>
          <w:b/>
          <w:szCs w:val="22"/>
        </w:rPr>
        <w:t xml:space="preserve"> REPARADOR DE PAVIMENTO ASFÁLTICO ENSACADO</w:t>
      </w:r>
      <w:r w:rsidRPr="008029F7">
        <w:rPr>
          <w:rFonts w:ascii="Bookman Old Style" w:hAnsi="Bookman Old Style" w:cs="Arial"/>
          <w:b/>
        </w:rPr>
        <w:t>.</w:t>
      </w:r>
    </w:p>
    <w:p w:rsidR="000639EB" w:rsidRPr="004512E6" w:rsidRDefault="000639EB" w:rsidP="000639EB">
      <w:pPr>
        <w:pStyle w:val="Corpodetexto"/>
        <w:jc w:val="both"/>
        <w:rPr>
          <w:rFonts w:ascii="Bookman Old Style" w:hAnsi="Bookman Old Style"/>
        </w:rPr>
      </w:pPr>
      <w:r w:rsidRPr="004512E6">
        <w:rPr>
          <w:rFonts w:ascii="Bookman Old Style" w:hAnsi="Bookman Old Style"/>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0639EB" w:rsidRDefault="000639EB" w:rsidP="000639EB">
      <w:pPr>
        <w:pStyle w:val="Corpodetexto"/>
        <w:jc w:val="both"/>
        <w:rPr>
          <w:rFonts w:ascii="Bookman Old Style" w:hAnsi="Bookman Old Style"/>
        </w:rPr>
      </w:pPr>
      <w:r w:rsidRPr="004512E6">
        <w:rPr>
          <w:rFonts w:ascii="Bookman Old Style" w:hAnsi="Bookman Old Style"/>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nº 709, de 14 de janeiro de 1993, iniciando-se, a partir de então, a</w:t>
      </w:r>
      <w:r>
        <w:rPr>
          <w:rFonts w:ascii="Bookman Old Style" w:hAnsi="Bookman Old Style"/>
        </w:rPr>
        <w:t xml:space="preserve"> </w:t>
      </w:r>
      <w:r w:rsidRPr="004512E6">
        <w:rPr>
          <w:rFonts w:ascii="Bookman Old Style" w:hAnsi="Bookman Old Style"/>
        </w:rPr>
        <w:t>contagem dos prazos processuais.</w:t>
      </w:r>
    </w:p>
    <w:p w:rsidR="000639EB" w:rsidRPr="004512E6" w:rsidRDefault="000639EB" w:rsidP="000639EB">
      <w:pPr>
        <w:pStyle w:val="Corpodetexto"/>
        <w:jc w:val="both"/>
        <w:rPr>
          <w:rFonts w:ascii="Bookman Old Style" w:hAnsi="Bookman Old Style"/>
        </w:rPr>
      </w:pPr>
    </w:p>
    <w:p w:rsidR="000639EB" w:rsidRDefault="000639EB" w:rsidP="000639EB">
      <w:pPr>
        <w:pStyle w:val="Corpodetexto"/>
        <w:jc w:val="center"/>
        <w:rPr>
          <w:rFonts w:ascii="Bookman Old Style" w:hAnsi="Bookman Old Style"/>
        </w:rPr>
      </w:pPr>
      <w:r w:rsidRPr="004512E6">
        <w:rPr>
          <w:rFonts w:ascii="Bookman Old Style" w:hAnsi="Bookman Old Style"/>
        </w:rPr>
        <w:t xml:space="preserve">Narandiba/SP, </w:t>
      </w:r>
      <w:r w:rsidR="00A22361">
        <w:rPr>
          <w:rFonts w:ascii="Bookman Old Style" w:hAnsi="Bookman Old Style"/>
        </w:rPr>
        <w:t>04</w:t>
      </w:r>
      <w:r>
        <w:rPr>
          <w:rFonts w:ascii="Bookman Old Style" w:hAnsi="Bookman Old Style"/>
        </w:rPr>
        <w:t xml:space="preserve"> de </w:t>
      </w:r>
      <w:r w:rsidR="00A22361">
        <w:rPr>
          <w:rFonts w:ascii="Bookman Old Style" w:hAnsi="Bookman Old Style"/>
        </w:rPr>
        <w:t>novembro</w:t>
      </w:r>
      <w:r>
        <w:rPr>
          <w:rFonts w:ascii="Bookman Old Style" w:hAnsi="Bookman Old Style"/>
        </w:rPr>
        <w:t xml:space="preserve"> de 2019.</w:t>
      </w:r>
    </w:p>
    <w:p w:rsidR="000639EB" w:rsidRDefault="000639EB" w:rsidP="000639EB">
      <w:pPr>
        <w:pStyle w:val="Corpodetexto"/>
        <w:jc w:val="center"/>
        <w:rPr>
          <w:rFonts w:ascii="Bookman Old Style" w:hAnsi="Bookman Old Style"/>
        </w:rPr>
      </w:pPr>
    </w:p>
    <w:p w:rsidR="000639EB" w:rsidRDefault="000639EB" w:rsidP="000639EB">
      <w:pPr>
        <w:pStyle w:val="Corpodetexto"/>
        <w:spacing w:after="0"/>
        <w:jc w:val="center"/>
        <w:rPr>
          <w:rFonts w:ascii="Bookman Old Style" w:hAnsi="Bookman Old Style"/>
        </w:rPr>
      </w:pPr>
      <w:r>
        <w:rPr>
          <w:rFonts w:ascii="Bookman Old Style" w:hAnsi="Bookman Old Style"/>
        </w:rPr>
        <w:t>___________________________________________</w:t>
      </w:r>
    </w:p>
    <w:p w:rsidR="000639EB" w:rsidRPr="004512E6" w:rsidRDefault="00E40918" w:rsidP="000639EB">
      <w:pPr>
        <w:pStyle w:val="Corpodetexto"/>
        <w:spacing w:after="0"/>
        <w:jc w:val="center"/>
        <w:rPr>
          <w:rFonts w:ascii="Bookman Old Style" w:hAnsi="Bookman Old Style"/>
          <w:b/>
          <w:i/>
        </w:rPr>
      </w:pPr>
      <w:r>
        <w:rPr>
          <w:rFonts w:ascii="Bookman Old Style" w:hAnsi="Bookman Old Style"/>
          <w:b/>
          <w:i/>
        </w:rPr>
        <w:t>MUNICIPIO DE NARANDIBA</w:t>
      </w:r>
    </w:p>
    <w:p w:rsidR="000639EB" w:rsidRDefault="000639EB" w:rsidP="000639EB">
      <w:pPr>
        <w:pStyle w:val="Corpodetexto"/>
        <w:spacing w:after="0"/>
        <w:jc w:val="center"/>
        <w:rPr>
          <w:rFonts w:ascii="Bookman Old Style" w:hAnsi="Bookman Old Style"/>
        </w:rPr>
      </w:pPr>
      <w:r>
        <w:rPr>
          <w:rFonts w:ascii="Bookman Old Style" w:hAnsi="Bookman Old Style"/>
        </w:rPr>
        <w:t>Itamar dos Santos Silva</w:t>
      </w:r>
    </w:p>
    <w:p w:rsidR="000639EB" w:rsidRDefault="000639EB" w:rsidP="000639EB">
      <w:pPr>
        <w:pStyle w:val="Corpodetexto"/>
        <w:spacing w:after="0"/>
        <w:jc w:val="center"/>
        <w:rPr>
          <w:rFonts w:ascii="Bookman Old Style" w:hAnsi="Bookman Old Style"/>
        </w:rPr>
      </w:pPr>
      <w:r>
        <w:rPr>
          <w:rFonts w:ascii="Bookman Old Style" w:hAnsi="Bookman Old Style"/>
        </w:rPr>
        <w:t>Prefeito Municipal</w:t>
      </w:r>
    </w:p>
    <w:p w:rsidR="000639EB" w:rsidRDefault="000639EB" w:rsidP="000639EB">
      <w:pPr>
        <w:pStyle w:val="Corpodetexto"/>
        <w:spacing w:after="0"/>
        <w:jc w:val="center"/>
        <w:rPr>
          <w:rFonts w:ascii="Bookman Old Style" w:hAnsi="Bookman Old Style"/>
        </w:rPr>
      </w:pPr>
      <w:r>
        <w:rPr>
          <w:rFonts w:ascii="Bookman Old Style" w:hAnsi="Bookman Old Style"/>
        </w:rPr>
        <w:t>CONTRATANTE</w:t>
      </w:r>
    </w:p>
    <w:p w:rsidR="000639EB" w:rsidRDefault="000639EB" w:rsidP="000639EB">
      <w:pPr>
        <w:pStyle w:val="Corpodetexto"/>
        <w:jc w:val="both"/>
        <w:rPr>
          <w:rFonts w:ascii="Bookman Old Style" w:hAnsi="Bookman Old Style"/>
        </w:rPr>
      </w:pPr>
    </w:p>
    <w:p w:rsidR="00A22361" w:rsidRDefault="00A22361" w:rsidP="000639EB">
      <w:pPr>
        <w:pStyle w:val="Corpodetexto"/>
        <w:jc w:val="both"/>
        <w:rPr>
          <w:rFonts w:ascii="Bookman Old Style" w:hAnsi="Bookman Old Style"/>
        </w:rPr>
      </w:pPr>
    </w:p>
    <w:p w:rsidR="000639EB" w:rsidRDefault="000639EB" w:rsidP="000639EB">
      <w:pPr>
        <w:pStyle w:val="Corpodetexto"/>
        <w:spacing w:after="0"/>
        <w:jc w:val="center"/>
        <w:rPr>
          <w:rFonts w:ascii="Bookman Old Style" w:hAnsi="Bookman Old Style"/>
        </w:rPr>
      </w:pPr>
      <w:r>
        <w:rPr>
          <w:rFonts w:ascii="Bookman Old Style" w:hAnsi="Bookman Old Style"/>
        </w:rPr>
        <w:t xml:space="preserve">______________________________________________ </w:t>
      </w:r>
    </w:p>
    <w:p w:rsidR="00A22361" w:rsidRDefault="00A22361" w:rsidP="00A22361">
      <w:pPr>
        <w:pStyle w:val="Recuodecorpodetexto"/>
        <w:ind w:right="44" w:firstLine="0"/>
        <w:jc w:val="center"/>
        <w:rPr>
          <w:rFonts w:ascii="Bookman Old Style" w:hAnsi="Bookman Old Style" w:cs="Arial"/>
          <w:b/>
        </w:rPr>
      </w:pPr>
      <w:r w:rsidRPr="00A22361">
        <w:rPr>
          <w:rFonts w:ascii="Bookman Old Style" w:hAnsi="Bookman Old Style" w:cs="Arial"/>
          <w:b/>
          <w:color w:val="000000"/>
          <w:sz w:val="24"/>
        </w:rPr>
        <w:t>BIOPAV ASFALTO RÁPIDO E CONSTRUTORA EIRELI EPP</w:t>
      </w:r>
    </w:p>
    <w:p w:rsidR="00A22361" w:rsidRPr="00A22361" w:rsidRDefault="00A22361" w:rsidP="00A22361">
      <w:pPr>
        <w:pStyle w:val="Recuodecorpodetexto"/>
        <w:ind w:right="44" w:firstLine="0"/>
        <w:jc w:val="center"/>
        <w:rPr>
          <w:rFonts w:ascii="Bookman Old Style" w:hAnsi="Bookman Old Style" w:cs="Arial"/>
          <w:sz w:val="22"/>
          <w:szCs w:val="24"/>
        </w:rPr>
      </w:pPr>
      <w:r w:rsidRPr="00A22361">
        <w:rPr>
          <w:rFonts w:ascii="Bookman Old Style" w:hAnsi="Bookman Old Style" w:cs="Arial"/>
          <w:b/>
          <w:sz w:val="24"/>
        </w:rPr>
        <w:t xml:space="preserve"> Iraci Batista </w:t>
      </w:r>
      <w:proofErr w:type="spellStart"/>
      <w:r w:rsidRPr="00A22361">
        <w:rPr>
          <w:rFonts w:ascii="Bookman Old Style" w:hAnsi="Bookman Old Style" w:cs="Arial"/>
          <w:b/>
          <w:sz w:val="24"/>
        </w:rPr>
        <w:t>Marchesi</w:t>
      </w:r>
      <w:proofErr w:type="spellEnd"/>
      <w:r w:rsidRPr="00A22361">
        <w:rPr>
          <w:rFonts w:ascii="Bookman Old Style" w:hAnsi="Bookman Old Style" w:cs="Arial"/>
          <w:b/>
          <w:sz w:val="24"/>
        </w:rPr>
        <w:t xml:space="preserve"> Fava</w:t>
      </w:r>
      <w:r w:rsidRPr="00A22361">
        <w:rPr>
          <w:rFonts w:ascii="Bookman Old Style" w:hAnsi="Bookman Old Style" w:cs="Arial"/>
          <w:sz w:val="22"/>
          <w:szCs w:val="24"/>
        </w:rPr>
        <w:t xml:space="preserve"> </w:t>
      </w:r>
    </w:p>
    <w:p w:rsidR="00A22361" w:rsidRDefault="00A22361" w:rsidP="00A22361">
      <w:pPr>
        <w:pStyle w:val="Recuodecorpodetexto"/>
        <w:ind w:right="44" w:firstLine="0"/>
        <w:jc w:val="center"/>
        <w:rPr>
          <w:rFonts w:ascii="Bookman Old Style" w:hAnsi="Bookman Old Style" w:cs="Arial"/>
          <w:sz w:val="24"/>
          <w:szCs w:val="24"/>
        </w:rPr>
      </w:pPr>
      <w:r>
        <w:rPr>
          <w:rFonts w:ascii="Bookman Old Style" w:hAnsi="Bookman Old Style" w:cs="Arial"/>
          <w:sz w:val="24"/>
          <w:szCs w:val="24"/>
        </w:rPr>
        <w:t>Proprietária</w:t>
      </w:r>
    </w:p>
    <w:p w:rsidR="00A22361" w:rsidRPr="00130F87" w:rsidRDefault="00A22361" w:rsidP="00A22361">
      <w:pPr>
        <w:pStyle w:val="Recuodecorpodetexto"/>
        <w:ind w:right="44" w:firstLine="0"/>
        <w:jc w:val="center"/>
        <w:rPr>
          <w:rFonts w:ascii="Bookman Old Style" w:hAnsi="Bookman Old Style" w:cs="Arial"/>
          <w:bCs/>
          <w:iCs/>
          <w:sz w:val="24"/>
          <w:szCs w:val="24"/>
        </w:rPr>
      </w:pPr>
      <w:r w:rsidRPr="00130F87">
        <w:rPr>
          <w:rFonts w:ascii="Bookman Old Style" w:hAnsi="Bookman Old Style" w:cs="Arial"/>
          <w:bCs/>
          <w:iCs/>
          <w:sz w:val="24"/>
          <w:szCs w:val="24"/>
        </w:rPr>
        <w:t>CONTRATADO</w:t>
      </w:r>
    </w:p>
    <w:p w:rsidR="000639EB" w:rsidRDefault="000639EB" w:rsidP="00130F87">
      <w:pPr>
        <w:pStyle w:val="Recuodecorpodetexto"/>
        <w:tabs>
          <w:tab w:val="left" w:pos="2835"/>
        </w:tabs>
        <w:ind w:right="44" w:hanging="284"/>
      </w:pPr>
    </w:p>
    <w:sectPr w:rsidR="000639EB" w:rsidSect="000639EB">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A24CC"/>
    <w:multiLevelType w:val="hybridMultilevel"/>
    <w:tmpl w:val="E6A6F1B8"/>
    <w:lvl w:ilvl="0" w:tplc="F97C8DE4">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5FDD665B"/>
    <w:multiLevelType w:val="multilevel"/>
    <w:tmpl w:val="D6065BFE"/>
    <w:lvl w:ilvl="0">
      <w:start w:val="4"/>
      <w:numFmt w:val="decimal"/>
      <w:lvlText w:val="%1."/>
      <w:lvlJc w:val="left"/>
      <w:pPr>
        <w:tabs>
          <w:tab w:val="num" w:pos="495"/>
        </w:tabs>
        <w:ind w:left="495" w:hanging="495"/>
      </w:p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Zero"/>
      <w:lvlText w:val="%1.%2.%3)%4."/>
      <w:lvlJc w:val="left"/>
      <w:pPr>
        <w:tabs>
          <w:tab w:val="num" w:pos="720"/>
        </w:tabs>
        <w:ind w:left="720" w:hanging="720"/>
      </w:pPr>
    </w:lvl>
    <w:lvl w:ilvl="4">
      <w:start w:val="1"/>
      <w:numFmt w:val="decimalZero"/>
      <w:lvlText w:val="%1.%2.%3)%4.%5."/>
      <w:lvlJc w:val="left"/>
      <w:pPr>
        <w:tabs>
          <w:tab w:val="num" w:pos="1080"/>
        </w:tabs>
        <w:ind w:left="1080" w:hanging="1080"/>
      </w:pPr>
    </w:lvl>
    <w:lvl w:ilvl="5">
      <w:start w:val="1"/>
      <w:numFmt w:val="decimalZero"/>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E6"/>
    <w:rsid w:val="000639EB"/>
    <w:rsid w:val="00130F87"/>
    <w:rsid w:val="001B1B61"/>
    <w:rsid w:val="003D6981"/>
    <w:rsid w:val="00400802"/>
    <w:rsid w:val="00475E55"/>
    <w:rsid w:val="006347E6"/>
    <w:rsid w:val="006A47F8"/>
    <w:rsid w:val="00701D9D"/>
    <w:rsid w:val="00716392"/>
    <w:rsid w:val="00906C79"/>
    <w:rsid w:val="009156E1"/>
    <w:rsid w:val="009B2C62"/>
    <w:rsid w:val="00A22361"/>
    <w:rsid w:val="00D82F98"/>
    <w:rsid w:val="00E02FD1"/>
    <w:rsid w:val="00E40918"/>
    <w:rsid w:val="00F402E2"/>
    <w:rsid w:val="00FD42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B9D9"/>
  <w15:chartTrackingRefBased/>
  <w15:docId w15:val="{79FD1F6F-8501-4A0D-B56B-D8249F5D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7E6"/>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6347E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6347E6"/>
    <w:rPr>
      <w:rFonts w:asciiTheme="majorHAnsi" w:eastAsiaTheme="majorEastAsia" w:hAnsiTheme="majorHAnsi" w:cstheme="majorBidi"/>
      <w:color w:val="2E74B5" w:themeColor="accent1" w:themeShade="BF"/>
      <w:sz w:val="26"/>
      <w:szCs w:val="26"/>
      <w:lang w:eastAsia="pt-BR"/>
    </w:rPr>
  </w:style>
  <w:style w:type="paragraph" w:styleId="Corpodetexto">
    <w:name w:val="Body Text"/>
    <w:basedOn w:val="Normal"/>
    <w:link w:val="CorpodetextoChar"/>
    <w:semiHidden/>
    <w:unhideWhenUsed/>
    <w:rsid w:val="006347E6"/>
    <w:pPr>
      <w:spacing w:after="120"/>
    </w:pPr>
  </w:style>
  <w:style w:type="character" w:customStyle="1" w:styleId="CorpodetextoChar">
    <w:name w:val="Corpo de texto Char"/>
    <w:basedOn w:val="Fontepargpadro"/>
    <w:link w:val="Corpodetexto"/>
    <w:semiHidden/>
    <w:rsid w:val="006347E6"/>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6347E6"/>
    <w:pPr>
      <w:ind w:right="-708" w:firstLine="2127"/>
      <w:jc w:val="both"/>
    </w:pPr>
    <w:rPr>
      <w:rFonts w:ascii="Arial" w:hAnsi="Arial"/>
      <w:sz w:val="28"/>
      <w:szCs w:val="20"/>
    </w:rPr>
  </w:style>
  <w:style w:type="character" w:customStyle="1" w:styleId="RecuodecorpodetextoChar">
    <w:name w:val="Recuo de corpo de texto Char"/>
    <w:basedOn w:val="Fontepargpadro"/>
    <w:link w:val="Recuodecorpodetexto"/>
    <w:rsid w:val="006347E6"/>
    <w:rPr>
      <w:rFonts w:ascii="Arial" w:eastAsia="Times New Roman" w:hAnsi="Arial" w:cs="Times New Roman"/>
      <w:sz w:val="28"/>
      <w:szCs w:val="20"/>
      <w:lang w:eastAsia="pt-BR"/>
    </w:rPr>
  </w:style>
  <w:style w:type="paragraph" w:styleId="PargrafodaLista">
    <w:name w:val="List Paragraph"/>
    <w:basedOn w:val="Normal"/>
    <w:uiPriority w:val="34"/>
    <w:qFormat/>
    <w:rsid w:val="001B1B61"/>
    <w:pPr>
      <w:ind w:left="720"/>
      <w:contextualSpacing/>
    </w:pPr>
  </w:style>
  <w:style w:type="paragraph" w:styleId="Textodebalo">
    <w:name w:val="Balloon Text"/>
    <w:basedOn w:val="Normal"/>
    <w:link w:val="TextodebaloChar"/>
    <w:uiPriority w:val="99"/>
    <w:semiHidden/>
    <w:unhideWhenUsed/>
    <w:rsid w:val="00FD4294"/>
    <w:rPr>
      <w:rFonts w:ascii="Segoe UI" w:hAnsi="Segoe UI" w:cs="Segoe UI"/>
      <w:sz w:val="18"/>
      <w:szCs w:val="18"/>
    </w:rPr>
  </w:style>
  <w:style w:type="character" w:customStyle="1" w:styleId="TextodebaloChar">
    <w:name w:val="Texto de balão Char"/>
    <w:basedOn w:val="Fontepargpadro"/>
    <w:link w:val="Textodebalo"/>
    <w:uiPriority w:val="99"/>
    <w:semiHidden/>
    <w:rsid w:val="00FD429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057961">
      <w:bodyDiv w:val="1"/>
      <w:marLeft w:val="0"/>
      <w:marRight w:val="0"/>
      <w:marTop w:val="0"/>
      <w:marBottom w:val="0"/>
      <w:divBdr>
        <w:top w:val="none" w:sz="0" w:space="0" w:color="auto"/>
        <w:left w:val="none" w:sz="0" w:space="0" w:color="auto"/>
        <w:bottom w:val="none" w:sz="0" w:space="0" w:color="auto"/>
        <w:right w:val="none" w:sz="0" w:space="0" w:color="auto"/>
      </w:divBdr>
    </w:div>
    <w:div w:id="9510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F546A-E92D-47D4-BFB7-FF8EF3B67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1608</Words>
  <Characters>8684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Mozarth Magro C. Ribas</dc:creator>
  <cp:keywords/>
  <dc:description/>
  <cp:lastModifiedBy>Mozarth Magro C. Ribas</cp:lastModifiedBy>
  <cp:revision>2</cp:revision>
  <cp:lastPrinted>2019-11-04T17:13:00Z</cp:lastPrinted>
  <dcterms:created xsi:type="dcterms:W3CDTF">2019-11-04T17:19:00Z</dcterms:created>
  <dcterms:modified xsi:type="dcterms:W3CDTF">2019-11-04T17:19:00Z</dcterms:modified>
</cp:coreProperties>
</file>